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E6E" w:rsidRPr="00D556CF" w:rsidRDefault="008F3E6E" w:rsidP="007611BE">
      <w:pPr>
        <w:pStyle w:val="1"/>
        <w:jc w:val="center"/>
        <w:rPr>
          <w:rFonts w:ascii="Arial" w:hAnsi="Arial" w:cs="Arial"/>
          <w:b/>
          <w:bCs/>
          <w:sz w:val="32"/>
          <w:szCs w:val="32"/>
        </w:rPr>
      </w:pPr>
      <w:r w:rsidRPr="00D556CF">
        <w:rPr>
          <w:rFonts w:ascii="Arial" w:hAnsi="Arial" w:cs="Arial"/>
          <w:b/>
          <w:bCs/>
          <w:sz w:val="32"/>
          <w:szCs w:val="32"/>
        </w:rPr>
        <w:t>СОБРАНИЕ ДЕПУТАТОВ</w:t>
      </w:r>
    </w:p>
    <w:p w:rsidR="008F3E6E" w:rsidRPr="00D556CF" w:rsidRDefault="008F3E6E" w:rsidP="007611BE">
      <w:pPr>
        <w:pStyle w:val="1"/>
        <w:jc w:val="center"/>
        <w:rPr>
          <w:rFonts w:ascii="Arial" w:hAnsi="Arial" w:cs="Arial"/>
          <w:b/>
          <w:bCs/>
          <w:sz w:val="32"/>
          <w:szCs w:val="32"/>
        </w:rPr>
      </w:pPr>
      <w:r w:rsidRPr="00D556CF"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8F3E6E" w:rsidRPr="00D556CF" w:rsidRDefault="008F3E6E" w:rsidP="007611BE">
      <w:pPr>
        <w:pStyle w:val="1"/>
        <w:jc w:val="center"/>
        <w:rPr>
          <w:rFonts w:ascii="Arial" w:hAnsi="Arial" w:cs="Arial"/>
          <w:b/>
          <w:bCs/>
          <w:sz w:val="32"/>
          <w:szCs w:val="32"/>
        </w:rPr>
      </w:pPr>
      <w:r w:rsidRPr="00D556CF">
        <w:rPr>
          <w:rFonts w:ascii="Arial" w:hAnsi="Arial" w:cs="Arial"/>
          <w:b/>
          <w:bCs/>
          <w:sz w:val="32"/>
          <w:szCs w:val="32"/>
        </w:rPr>
        <w:t>ГОРОДНОВСКОГО  СЕЛЬСОВЕТА</w:t>
      </w:r>
    </w:p>
    <w:p w:rsidR="008F3E6E" w:rsidRPr="00D556CF" w:rsidRDefault="008F3E6E" w:rsidP="007611BE">
      <w:pPr>
        <w:pStyle w:val="1"/>
        <w:jc w:val="center"/>
        <w:rPr>
          <w:rFonts w:ascii="Arial" w:hAnsi="Arial" w:cs="Arial"/>
          <w:b/>
          <w:bCs/>
          <w:sz w:val="32"/>
          <w:szCs w:val="32"/>
        </w:rPr>
      </w:pPr>
    </w:p>
    <w:p w:rsidR="008F3E6E" w:rsidRPr="00D556CF" w:rsidRDefault="008F3E6E" w:rsidP="007611BE">
      <w:pPr>
        <w:pStyle w:val="1"/>
        <w:jc w:val="center"/>
        <w:rPr>
          <w:rFonts w:ascii="Arial" w:hAnsi="Arial" w:cs="Arial"/>
          <w:b/>
          <w:bCs/>
          <w:sz w:val="32"/>
          <w:szCs w:val="32"/>
        </w:rPr>
      </w:pPr>
      <w:r w:rsidRPr="00D556CF">
        <w:rPr>
          <w:rFonts w:ascii="Arial" w:hAnsi="Arial" w:cs="Arial"/>
          <w:b/>
          <w:bCs/>
          <w:sz w:val="32"/>
          <w:szCs w:val="32"/>
        </w:rPr>
        <w:t xml:space="preserve">ЖЕЛЕЗНОГОРСКОГО  РАЙОНА  </w:t>
      </w:r>
    </w:p>
    <w:p w:rsidR="008F3E6E" w:rsidRPr="00D556CF" w:rsidRDefault="008F3E6E" w:rsidP="007611BE">
      <w:pPr>
        <w:pStyle w:val="1"/>
        <w:tabs>
          <w:tab w:val="left" w:pos="660"/>
        </w:tabs>
        <w:jc w:val="center"/>
        <w:rPr>
          <w:rFonts w:ascii="Arial" w:hAnsi="Arial" w:cs="Arial"/>
          <w:b/>
          <w:bCs/>
          <w:sz w:val="32"/>
          <w:szCs w:val="32"/>
        </w:rPr>
      </w:pPr>
    </w:p>
    <w:p w:rsidR="008F3E6E" w:rsidRPr="00D556CF" w:rsidRDefault="008F3E6E" w:rsidP="007611BE">
      <w:pPr>
        <w:pStyle w:val="1"/>
        <w:tabs>
          <w:tab w:val="left" w:pos="660"/>
        </w:tabs>
        <w:jc w:val="center"/>
        <w:rPr>
          <w:rFonts w:ascii="Arial" w:hAnsi="Arial" w:cs="Arial"/>
          <w:b/>
          <w:bCs/>
          <w:sz w:val="32"/>
          <w:szCs w:val="32"/>
        </w:rPr>
      </w:pPr>
    </w:p>
    <w:p w:rsidR="008F3E6E" w:rsidRPr="00D556CF" w:rsidRDefault="008F3E6E" w:rsidP="007611BE">
      <w:pPr>
        <w:pStyle w:val="1"/>
        <w:tabs>
          <w:tab w:val="left" w:pos="3300"/>
        </w:tabs>
        <w:jc w:val="center"/>
        <w:rPr>
          <w:rFonts w:ascii="Arial" w:hAnsi="Arial" w:cs="Arial"/>
          <w:b/>
          <w:bCs/>
          <w:sz w:val="32"/>
          <w:szCs w:val="32"/>
        </w:rPr>
      </w:pPr>
      <w:r w:rsidRPr="00D556CF">
        <w:rPr>
          <w:rFonts w:ascii="Arial" w:hAnsi="Arial" w:cs="Arial"/>
          <w:b/>
          <w:bCs/>
          <w:sz w:val="32"/>
          <w:szCs w:val="32"/>
        </w:rPr>
        <w:t>Р Е Ш Е Н И Е</w:t>
      </w:r>
    </w:p>
    <w:p w:rsidR="008F3E6E" w:rsidRPr="00D556CF" w:rsidRDefault="008F3E6E" w:rsidP="007611BE">
      <w:pPr>
        <w:pStyle w:val="1"/>
        <w:tabs>
          <w:tab w:val="left" w:pos="660"/>
        </w:tabs>
        <w:jc w:val="center"/>
        <w:rPr>
          <w:rFonts w:ascii="Arial" w:hAnsi="Arial" w:cs="Arial"/>
          <w:b/>
          <w:bCs/>
          <w:sz w:val="32"/>
          <w:szCs w:val="32"/>
        </w:rPr>
      </w:pPr>
    </w:p>
    <w:p w:rsidR="008F3E6E" w:rsidRPr="00D556CF" w:rsidRDefault="008F3E6E" w:rsidP="007611BE">
      <w:pPr>
        <w:pStyle w:val="1"/>
        <w:tabs>
          <w:tab w:val="left" w:pos="660"/>
        </w:tabs>
        <w:jc w:val="center"/>
        <w:rPr>
          <w:rFonts w:ascii="Arial" w:hAnsi="Arial" w:cs="Arial"/>
          <w:b/>
          <w:bCs/>
          <w:sz w:val="32"/>
          <w:szCs w:val="32"/>
        </w:rPr>
      </w:pPr>
    </w:p>
    <w:p w:rsidR="008F3E6E" w:rsidRPr="00D556CF" w:rsidRDefault="008F3E6E" w:rsidP="007611BE">
      <w:pPr>
        <w:pStyle w:val="1"/>
        <w:tabs>
          <w:tab w:val="left" w:pos="660"/>
        </w:tabs>
        <w:jc w:val="center"/>
        <w:rPr>
          <w:rFonts w:ascii="Arial" w:hAnsi="Arial" w:cs="Arial"/>
          <w:b/>
          <w:bCs/>
          <w:sz w:val="32"/>
          <w:szCs w:val="32"/>
        </w:rPr>
      </w:pPr>
    </w:p>
    <w:p w:rsidR="008F3E6E" w:rsidRPr="00D556CF" w:rsidRDefault="008F3E6E" w:rsidP="007611BE">
      <w:pPr>
        <w:pStyle w:val="1"/>
        <w:tabs>
          <w:tab w:val="left" w:pos="660"/>
        </w:tabs>
        <w:jc w:val="center"/>
        <w:rPr>
          <w:rFonts w:ascii="Arial" w:hAnsi="Arial" w:cs="Arial"/>
          <w:b/>
          <w:bCs/>
          <w:sz w:val="32"/>
          <w:szCs w:val="32"/>
        </w:rPr>
      </w:pPr>
      <w:r w:rsidRPr="00D556CF">
        <w:rPr>
          <w:rFonts w:ascii="Arial" w:hAnsi="Arial" w:cs="Arial"/>
          <w:b/>
          <w:bCs/>
          <w:sz w:val="32"/>
          <w:szCs w:val="32"/>
        </w:rPr>
        <w:t>от 14 июня 2018 г. №18</w:t>
      </w:r>
    </w:p>
    <w:p w:rsidR="008F3E6E" w:rsidRPr="00D556CF" w:rsidRDefault="008F3E6E" w:rsidP="00874926">
      <w:pPr>
        <w:rPr>
          <w:rFonts w:ascii="Arial" w:hAnsi="Arial" w:cs="Arial"/>
          <w:b/>
          <w:bCs/>
          <w:sz w:val="32"/>
          <w:szCs w:val="32"/>
        </w:rPr>
      </w:pPr>
    </w:p>
    <w:p w:rsidR="008F3E6E" w:rsidRPr="00D556CF" w:rsidRDefault="008F3E6E" w:rsidP="007611BE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D556CF">
        <w:rPr>
          <w:rFonts w:ascii="Arial" w:hAnsi="Arial" w:cs="Arial"/>
          <w:b/>
          <w:bCs/>
          <w:sz w:val="32"/>
          <w:szCs w:val="32"/>
        </w:rPr>
        <w:t>Об утверждении Порядка ведения реестра муниципальных служащих администрации Городновского сельсовета</w:t>
      </w:r>
    </w:p>
    <w:p w:rsidR="008F3E6E" w:rsidRPr="00D556CF" w:rsidRDefault="008F3E6E" w:rsidP="00874926">
      <w:pPr>
        <w:rPr>
          <w:rFonts w:ascii="Arial" w:hAnsi="Arial" w:cs="Arial"/>
          <w:b/>
          <w:bCs/>
          <w:sz w:val="32"/>
          <w:szCs w:val="32"/>
        </w:rPr>
      </w:pPr>
    </w:p>
    <w:p w:rsidR="008F3E6E" w:rsidRPr="00D556CF" w:rsidRDefault="008F3E6E" w:rsidP="00874926">
      <w:pPr>
        <w:rPr>
          <w:rFonts w:ascii="Arial" w:hAnsi="Arial" w:cs="Arial"/>
          <w:b/>
          <w:bCs/>
          <w:sz w:val="24"/>
          <w:szCs w:val="24"/>
        </w:rPr>
      </w:pPr>
    </w:p>
    <w:p w:rsidR="008F3E6E" w:rsidRPr="00D556CF" w:rsidRDefault="008F3E6E" w:rsidP="00A26679">
      <w:pPr>
        <w:ind w:firstLine="540"/>
        <w:rPr>
          <w:rFonts w:ascii="Arial" w:hAnsi="Arial" w:cs="Arial"/>
          <w:sz w:val="24"/>
          <w:szCs w:val="24"/>
        </w:rPr>
      </w:pPr>
      <w:r w:rsidRPr="00D556CF">
        <w:rPr>
          <w:rFonts w:ascii="Arial" w:hAnsi="Arial" w:cs="Arial"/>
          <w:sz w:val="24"/>
          <w:szCs w:val="24"/>
        </w:rPr>
        <w:t xml:space="preserve">В соответствии с пунктом 4 статьи 31 Федерального закона от 2 марта 2007 года  № 25-ФЗ «О муниципальной службе в Российской Федерации», Собрание  депутатов  Городновского  сельсовета Железногорского района </w:t>
      </w:r>
    </w:p>
    <w:p w:rsidR="008F3E6E" w:rsidRPr="00D556CF" w:rsidRDefault="008F3E6E" w:rsidP="00874926">
      <w:pPr>
        <w:rPr>
          <w:rFonts w:ascii="Arial" w:hAnsi="Arial" w:cs="Arial"/>
          <w:sz w:val="24"/>
          <w:szCs w:val="24"/>
        </w:rPr>
      </w:pPr>
    </w:p>
    <w:p w:rsidR="008F3E6E" w:rsidRPr="00D556CF" w:rsidRDefault="008F3E6E" w:rsidP="00A26679">
      <w:pPr>
        <w:jc w:val="center"/>
        <w:rPr>
          <w:rFonts w:ascii="Arial" w:hAnsi="Arial" w:cs="Arial"/>
          <w:sz w:val="24"/>
          <w:szCs w:val="24"/>
        </w:rPr>
      </w:pPr>
      <w:r w:rsidRPr="00D556CF">
        <w:rPr>
          <w:rFonts w:ascii="Arial" w:hAnsi="Arial" w:cs="Arial"/>
          <w:sz w:val="24"/>
          <w:szCs w:val="24"/>
        </w:rPr>
        <w:t>РЕШИЛО:</w:t>
      </w:r>
    </w:p>
    <w:p w:rsidR="008F3E6E" w:rsidRPr="00D556CF" w:rsidRDefault="008F3E6E" w:rsidP="00874926">
      <w:pPr>
        <w:rPr>
          <w:rFonts w:ascii="Arial" w:hAnsi="Arial" w:cs="Arial"/>
          <w:sz w:val="24"/>
          <w:szCs w:val="24"/>
        </w:rPr>
      </w:pPr>
    </w:p>
    <w:p w:rsidR="008F3E6E" w:rsidRPr="00D556CF" w:rsidRDefault="008F3E6E" w:rsidP="00874926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D556CF">
        <w:rPr>
          <w:sz w:val="24"/>
          <w:szCs w:val="24"/>
        </w:rPr>
        <w:t>1. Утвердить Порядок ведения реестра муниципальных служащих администрации  Городновского сельсовета Железногорского района согласно приложению.</w:t>
      </w:r>
    </w:p>
    <w:p w:rsidR="008F3E6E" w:rsidRPr="00D556CF" w:rsidRDefault="008F3E6E" w:rsidP="00874926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D556CF">
        <w:rPr>
          <w:sz w:val="24"/>
          <w:szCs w:val="24"/>
        </w:rPr>
        <w:t>2. Решение вступает в силу со дня подписания.</w:t>
      </w:r>
    </w:p>
    <w:p w:rsidR="008F3E6E" w:rsidRPr="00D556CF" w:rsidRDefault="008F3E6E" w:rsidP="00874926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8F3E6E" w:rsidRPr="00D556CF" w:rsidRDefault="008F3E6E" w:rsidP="00874926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8F3E6E" w:rsidRPr="00D556CF" w:rsidRDefault="008F3E6E" w:rsidP="00874926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8F3E6E" w:rsidRPr="00D556CF" w:rsidRDefault="008F3E6E" w:rsidP="00874926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8F3E6E" w:rsidRPr="00D556CF" w:rsidRDefault="008F3E6E" w:rsidP="00874926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8F3E6E" w:rsidRPr="00D556CF" w:rsidRDefault="008F3E6E" w:rsidP="00874926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8F3E6E" w:rsidRPr="00D556CF" w:rsidRDefault="008F3E6E" w:rsidP="00A26679">
      <w:pPr>
        <w:rPr>
          <w:rFonts w:ascii="Arial" w:hAnsi="Arial" w:cs="Arial"/>
          <w:sz w:val="24"/>
          <w:szCs w:val="24"/>
        </w:rPr>
      </w:pPr>
      <w:r w:rsidRPr="00D556CF">
        <w:rPr>
          <w:rFonts w:ascii="Arial" w:hAnsi="Arial" w:cs="Arial"/>
          <w:sz w:val="24"/>
          <w:szCs w:val="24"/>
        </w:rPr>
        <w:t>Председатель Собрания депутатов</w:t>
      </w:r>
    </w:p>
    <w:p w:rsidR="008F3E6E" w:rsidRPr="00D556CF" w:rsidRDefault="008F3E6E" w:rsidP="00A26679">
      <w:pPr>
        <w:rPr>
          <w:rFonts w:ascii="Arial" w:hAnsi="Arial" w:cs="Arial"/>
          <w:sz w:val="24"/>
          <w:szCs w:val="24"/>
        </w:rPr>
      </w:pPr>
      <w:r w:rsidRPr="00D556CF">
        <w:rPr>
          <w:rFonts w:ascii="Arial" w:hAnsi="Arial" w:cs="Arial"/>
          <w:sz w:val="24"/>
          <w:szCs w:val="24"/>
        </w:rPr>
        <w:t xml:space="preserve">Городновского сельсовета </w:t>
      </w:r>
    </w:p>
    <w:p w:rsidR="008F3E6E" w:rsidRPr="00D556CF" w:rsidRDefault="008F3E6E" w:rsidP="00A26679">
      <w:pPr>
        <w:rPr>
          <w:rFonts w:ascii="Arial" w:hAnsi="Arial" w:cs="Arial"/>
          <w:sz w:val="24"/>
          <w:szCs w:val="24"/>
        </w:rPr>
      </w:pPr>
      <w:r w:rsidRPr="00D556CF">
        <w:rPr>
          <w:rFonts w:ascii="Arial" w:hAnsi="Arial" w:cs="Arial"/>
          <w:sz w:val="24"/>
          <w:szCs w:val="24"/>
        </w:rPr>
        <w:t>Железногорского района                       </w:t>
      </w:r>
      <w:r>
        <w:rPr>
          <w:rFonts w:ascii="Arial" w:hAnsi="Arial" w:cs="Arial"/>
          <w:sz w:val="24"/>
          <w:szCs w:val="24"/>
        </w:rPr>
        <w:t xml:space="preserve">                             </w:t>
      </w:r>
      <w:r w:rsidRPr="00D556CF">
        <w:rPr>
          <w:rFonts w:ascii="Arial" w:hAnsi="Arial" w:cs="Arial"/>
          <w:sz w:val="24"/>
          <w:szCs w:val="24"/>
        </w:rPr>
        <w:t xml:space="preserve">                Т.П. Литвинова</w:t>
      </w:r>
    </w:p>
    <w:p w:rsidR="008F3E6E" w:rsidRPr="00D556CF" w:rsidRDefault="008F3E6E" w:rsidP="00A26679">
      <w:pPr>
        <w:rPr>
          <w:rFonts w:ascii="Arial" w:hAnsi="Arial" w:cs="Arial"/>
          <w:sz w:val="24"/>
          <w:szCs w:val="24"/>
        </w:rPr>
      </w:pPr>
    </w:p>
    <w:p w:rsidR="008F3E6E" w:rsidRPr="00D556CF" w:rsidRDefault="008F3E6E" w:rsidP="00A26679">
      <w:pPr>
        <w:rPr>
          <w:rFonts w:ascii="Arial" w:hAnsi="Arial" w:cs="Arial"/>
          <w:sz w:val="24"/>
          <w:szCs w:val="24"/>
        </w:rPr>
      </w:pPr>
    </w:p>
    <w:p w:rsidR="008F3E6E" w:rsidRPr="00D556CF" w:rsidRDefault="008F3E6E" w:rsidP="00A26679">
      <w:pPr>
        <w:rPr>
          <w:rFonts w:ascii="Arial" w:hAnsi="Arial" w:cs="Arial"/>
          <w:sz w:val="24"/>
          <w:szCs w:val="24"/>
        </w:rPr>
      </w:pPr>
      <w:r w:rsidRPr="00D556CF">
        <w:rPr>
          <w:rFonts w:ascii="Arial" w:hAnsi="Arial" w:cs="Arial"/>
          <w:sz w:val="24"/>
          <w:szCs w:val="24"/>
        </w:rPr>
        <w:t>Глава Городновского сельсовета</w:t>
      </w:r>
    </w:p>
    <w:p w:rsidR="008F3E6E" w:rsidRPr="00D556CF" w:rsidRDefault="008F3E6E" w:rsidP="00A26679">
      <w:pPr>
        <w:rPr>
          <w:rFonts w:ascii="Arial" w:hAnsi="Arial" w:cs="Arial"/>
          <w:sz w:val="24"/>
          <w:szCs w:val="24"/>
        </w:rPr>
      </w:pPr>
      <w:r w:rsidRPr="00D556CF">
        <w:rPr>
          <w:rFonts w:ascii="Arial" w:hAnsi="Arial" w:cs="Arial"/>
          <w:sz w:val="24"/>
          <w:szCs w:val="24"/>
        </w:rPr>
        <w:t>Железногорского района                                      </w:t>
      </w:r>
      <w:r>
        <w:rPr>
          <w:rFonts w:ascii="Arial" w:hAnsi="Arial" w:cs="Arial"/>
          <w:sz w:val="24"/>
          <w:szCs w:val="24"/>
        </w:rPr>
        <w:t>                             </w:t>
      </w:r>
      <w:r w:rsidRPr="00D556CF">
        <w:rPr>
          <w:rFonts w:ascii="Arial" w:hAnsi="Arial" w:cs="Arial"/>
          <w:sz w:val="24"/>
          <w:szCs w:val="24"/>
        </w:rPr>
        <w:t>    А.Н. Троянов</w:t>
      </w:r>
    </w:p>
    <w:p w:rsidR="008F3E6E" w:rsidRPr="00D556CF" w:rsidRDefault="008F3E6E" w:rsidP="00874926">
      <w:pPr>
        <w:ind w:firstLine="540"/>
        <w:rPr>
          <w:rFonts w:ascii="Arial" w:hAnsi="Arial" w:cs="Arial"/>
          <w:sz w:val="24"/>
          <w:szCs w:val="24"/>
        </w:rPr>
      </w:pPr>
    </w:p>
    <w:p w:rsidR="008F3E6E" w:rsidRPr="00D556CF" w:rsidRDefault="008F3E6E" w:rsidP="00874926">
      <w:pPr>
        <w:ind w:firstLine="540"/>
        <w:jc w:val="right"/>
        <w:rPr>
          <w:rFonts w:ascii="Arial" w:hAnsi="Arial" w:cs="Arial"/>
          <w:b/>
          <w:bCs/>
          <w:sz w:val="24"/>
          <w:szCs w:val="24"/>
        </w:rPr>
      </w:pPr>
    </w:p>
    <w:p w:rsidR="008F3E6E" w:rsidRPr="00D556CF" w:rsidRDefault="008F3E6E" w:rsidP="00874926">
      <w:pPr>
        <w:ind w:firstLine="540"/>
        <w:jc w:val="right"/>
        <w:rPr>
          <w:rFonts w:ascii="Arial" w:hAnsi="Arial" w:cs="Arial"/>
          <w:b/>
          <w:bCs/>
          <w:sz w:val="24"/>
          <w:szCs w:val="24"/>
        </w:rPr>
      </w:pPr>
    </w:p>
    <w:p w:rsidR="008F3E6E" w:rsidRPr="00D556CF" w:rsidRDefault="008F3E6E" w:rsidP="00874926">
      <w:pPr>
        <w:ind w:firstLine="540"/>
        <w:jc w:val="right"/>
        <w:rPr>
          <w:rFonts w:ascii="Arial" w:hAnsi="Arial" w:cs="Arial"/>
          <w:b/>
          <w:bCs/>
          <w:sz w:val="24"/>
          <w:szCs w:val="24"/>
        </w:rPr>
      </w:pPr>
    </w:p>
    <w:p w:rsidR="008F3E6E" w:rsidRPr="00D556CF" w:rsidRDefault="008F3E6E" w:rsidP="00874926">
      <w:pPr>
        <w:ind w:firstLine="540"/>
        <w:jc w:val="right"/>
        <w:rPr>
          <w:rFonts w:ascii="Arial" w:hAnsi="Arial" w:cs="Arial"/>
          <w:b/>
          <w:bCs/>
          <w:sz w:val="24"/>
          <w:szCs w:val="24"/>
        </w:rPr>
      </w:pPr>
    </w:p>
    <w:p w:rsidR="008F3E6E" w:rsidRPr="00D556CF" w:rsidRDefault="008F3E6E" w:rsidP="00874926">
      <w:pPr>
        <w:ind w:firstLine="540"/>
        <w:jc w:val="right"/>
        <w:rPr>
          <w:rFonts w:ascii="Arial" w:hAnsi="Arial" w:cs="Arial"/>
          <w:b/>
          <w:bCs/>
          <w:sz w:val="24"/>
          <w:szCs w:val="24"/>
        </w:rPr>
      </w:pPr>
    </w:p>
    <w:p w:rsidR="008F3E6E" w:rsidRPr="00D556CF" w:rsidRDefault="008F3E6E" w:rsidP="00874926">
      <w:pPr>
        <w:jc w:val="right"/>
        <w:rPr>
          <w:rFonts w:ascii="Arial" w:hAnsi="Arial" w:cs="Arial"/>
          <w:sz w:val="24"/>
          <w:szCs w:val="24"/>
        </w:rPr>
      </w:pPr>
      <w:r w:rsidRPr="00D556CF">
        <w:rPr>
          <w:rFonts w:ascii="Arial" w:hAnsi="Arial" w:cs="Arial"/>
          <w:sz w:val="24"/>
          <w:szCs w:val="24"/>
        </w:rPr>
        <w:t xml:space="preserve">                                                                           Утверждено</w:t>
      </w:r>
    </w:p>
    <w:p w:rsidR="008F3E6E" w:rsidRPr="00D556CF" w:rsidRDefault="008F3E6E" w:rsidP="00874926">
      <w:pPr>
        <w:ind w:firstLine="540"/>
        <w:jc w:val="right"/>
        <w:rPr>
          <w:rFonts w:ascii="Arial" w:hAnsi="Arial" w:cs="Arial"/>
          <w:sz w:val="24"/>
          <w:szCs w:val="24"/>
        </w:rPr>
      </w:pPr>
      <w:r w:rsidRPr="00D556CF">
        <w:rPr>
          <w:rFonts w:ascii="Arial" w:hAnsi="Arial" w:cs="Arial"/>
          <w:sz w:val="24"/>
          <w:szCs w:val="24"/>
        </w:rPr>
        <w:t>решением Собрания депутатов</w:t>
      </w:r>
    </w:p>
    <w:p w:rsidR="008F3E6E" w:rsidRPr="00D556CF" w:rsidRDefault="008F3E6E" w:rsidP="00874926">
      <w:pPr>
        <w:ind w:firstLine="540"/>
        <w:jc w:val="right"/>
        <w:rPr>
          <w:rFonts w:ascii="Arial" w:hAnsi="Arial" w:cs="Arial"/>
          <w:sz w:val="24"/>
          <w:szCs w:val="24"/>
        </w:rPr>
      </w:pPr>
      <w:r w:rsidRPr="00D556CF">
        <w:rPr>
          <w:rFonts w:ascii="Arial" w:hAnsi="Arial" w:cs="Arial"/>
          <w:sz w:val="24"/>
          <w:szCs w:val="24"/>
        </w:rPr>
        <w:t xml:space="preserve">                                                                     Городновского сельсовета</w:t>
      </w:r>
    </w:p>
    <w:p w:rsidR="008F3E6E" w:rsidRPr="00D556CF" w:rsidRDefault="008F3E6E" w:rsidP="00874926">
      <w:pPr>
        <w:ind w:firstLine="540"/>
        <w:jc w:val="right"/>
        <w:rPr>
          <w:rFonts w:ascii="Arial" w:hAnsi="Arial" w:cs="Arial"/>
          <w:sz w:val="24"/>
          <w:szCs w:val="24"/>
        </w:rPr>
      </w:pPr>
      <w:r w:rsidRPr="00D556CF">
        <w:rPr>
          <w:rFonts w:ascii="Arial" w:hAnsi="Arial" w:cs="Arial"/>
          <w:sz w:val="24"/>
          <w:szCs w:val="24"/>
        </w:rPr>
        <w:t xml:space="preserve">                    Железногорского района </w:t>
      </w:r>
    </w:p>
    <w:p w:rsidR="008F3E6E" w:rsidRPr="00D556CF" w:rsidRDefault="008F3E6E" w:rsidP="00874926">
      <w:pPr>
        <w:ind w:firstLine="540"/>
        <w:jc w:val="right"/>
        <w:rPr>
          <w:rFonts w:ascii="Arial" w:hAnsi="Arial" w:cs="Arial"/>
          <w:sz w:val="24"/>
          <w:szCs w:val="24"/>
        </w:rPr>
      </w:pPr>
      <w:r w:rsidRPr="00D556CF">
        <w:rPr>
          <w:rFonts w:ascii="Arial" w:hAnsi="Arial" w:cs="Arial"/>
          <w:sz w:val="24"/>
          <w:szCs w:val="24"/>
        </w:rPr>
        <w:t xml:space="preserve">                                                14.06.2018 г. № 18 </w:t>
      </w:r>
    </w:p>
    <w:p w:rsidR="008F3E6E" w:rsidRPr="00D556CF" w:rsidRDefault="008F3E6E" w:rsidP="00874926">
      <w:pPr>
        <w:ind w:firstLine="540"/>
        <w:jc w:val="right"/>
        <w:rPr>
          <w:rFonts w:ascii="Arial" w:hAnsi="Arial" w:cs="Arial"/>
          <w:sz w:val="24"/>
          <w:szCs w:val="24"/>
        </w:rPr>
      </w:pPr>
    </w:p>
    <w:p w:rsidR="008F3E6E" w:rsidRPr="00D556CF" w:rsidRDefault="008F3E6E" w:rsidP="00874926">
      <w:pPr>
        <w:ind w:firstLine="540"/>
        <w:jc w:val="right"/>
        <w:rPr>
          <w:rFonts w:ascii="Arial" w:hAnsi="Arial" w:cs="Arial"/>
          <w:sz w:val="24"/>
          <w:szCs w:val="24"/>
        </w:rPr>
      </w:pPr>
    </w:p>
    <w:p w:rsidR="008F3E6E" w:rsidRPr="00D556CF" w:rsidRDefault="008F3E6E" w:rsidP="00874926">
      <w:pPr>
        <w:ind w:firstLine="540"/>
        <w:jc w:val="right"/>
        <w:rPr>
          <w:rFonts w:ascii="Arial" w:hAnsi="Arial" w:cs="Arial"/>
          <w:b/>
          <w:bCs/>
          <w:sz w:val="24"/>
          <w:szCs w:val="24"/>
        </w:rPr>
      </w:pPr>
    </w:p>
    <w:p w:rsidR="008F3E6E" w:rsidRPr="00D556CF" w:rsidRDefault="008F3E6E" w:rsidP="00874926">
      <w:pPr>
        <w:ind w:firstLine="540"/>
        <w:jc w:val="center"/>
        <w:rPr>
          <w:rFonts w:ascii="Arial" w:hAnsi="Arial" w:cs="Arial"/>
          <w:b/>
          <w:bCs/>
        </w:rPr>
      </w:pPr>
      <w:r w:rsidRPr="00D556CF">
        <w:rPr>
          <w:rFonts w:ascii="Arial" w:hAnsi="Arial" w:cs="Arial"/>
          <w:b/>
          <w:bCs/>
        </w:rPr>
        <w:t>ПОРЯДОК</w:t>
      </w:r>
    </w:p>
    <w:p w:rsidR="008F3E6E" w:rsidRPr="00D556CF" w:rsidRDefault="008F3E6E" w:rsidP="00874926">
      <w:pPr>
        <w:ind w:firstLine="540"/>
        <w:jc w:val="center"/>
        <w:rPr>
          <w:rFonts w:ascii="Arial" w:hAnsi="Arial" w:cs="Arial"/>
          <w:b/>
          <w:bCs/>
        </w:rPr>
      </w:pPr>
      <w:r w:rsidRPr="00D556CF">
        <w:rPr>
          <w:rFonts w:ascii="Arial" w:hAnsi="Arial" w:cs="Arial"/>
          <w:b/>
          <w:bCs/>
        </w:rPr>
        <w:t>ведения реестра муниципальных служащих</w:t>
      </w:r>
    </w:p>
    <w:p w:rsidR="008F3E6E" w:rsidRPr="00D556CF" w:rsidRDefault="008F3E6E" w:rsidP="00874926">
      <w:pPr>
        <w:ind w:firstLine="540"/>
        <w:jc w:val="center"/>
        <w:rPr>
          <w:rFonts w:ascii="Arial" w:hAnsi="Arial" w:cs="Arial"/>
          <w:b/>
          <w:bCs/>
        </w:rPr>
      </w:pPr>
      <w:r w:rsidRPr="00D556CF">
        <w:rPr>
          <w:rFonts w:ascii="Arial" w:hAnsi="Arial" w:cs="Arial"/>
          <w:b/>
          <w:bCs/>
        </w:rPr>
        <w:t>администрации  Городновского сельсовета Железногорского района</w:t>
      </w:r>
    </w:p>
    <w:p w:rsidR="008F3E6E" w:rsidRPr="00D556CF" w:rsidRDefault="008F3E6E" w:rsidP="00874926">
      <w:pPr>
        <w:ind w:firstLine="540"/>
        <w:jc w:val="center"/>
        <w:rPr>
          <w:rFonts w:ascii="Arial" w:hAnsi="Arial" w:cs="Arial"/>
          <w:b/>
          <w:bCs/>
          <w:sz w:val="24"/>
          <w:szCs w:val="24"/>
        </w:rPr>
      </w:pPr>
    </w:p>
    <w:p w:rsidR="008F3E6E" w:rsidRPr="00D556CF" w:rsidRDefault="008F3E6E" w:rsidP="00874926">
      <w:pPr>
        <w:ind w:firstLine="540"/>
        <w:jc w:val="center"/>
        <w:rPr>
          <w:rFonts w:ascii="Arial" w:hAnsi="Arial" w:cs="Arial"/>
          <w:b/>
          <w:bCs/>
          <w:sz w:val="26"/>
          <w:szCs w:val="26"/>
        </w:rPr>
      </w:pPr>
      <w:r w:rsidRPr="00D556CF">
        <w:rPr>
          <w:rFonts w:ascii="Arial" w:hAnsi="Arial" w:cs="Arial"/>
          <w:b/>
          <w:bCs/>
          <w:sz w:val="26"/>
          <w:szCs w:val="26"/>
        </w:rPr>
        <w:t>1. Общие положения</w:t>
      </w:r>
    </w:p>
    <w:p w:rsidR="008F3E6E" w:rsidRPr="00D556CF" w:rsidRDefault="008F3E6E" w:rsidP="00874926">
      <w:pPr>
        <w:ind w:firstLine="540"/>
        <w:jc w:val="center"/>
        <w:rPr>
          <w:rFonts w:ascii="Arial" w:hAnsi="Arial" w:cs="Arial"/>
          <w:b/>
          <w:bCs/>
          <w:sz w:val="24"/>
          <w:szCs w:val="24"/>
        </w:rPr>
      </w:pPr>
    </w:p>
    <w:p w:rsidR="008F3E6E" w:rsidRPr="00D556CF" w:rsidRDefault="008F3E6E" w:rsidP="00874926">
      <w:pPr>
        <w:ind w:firstLine="540"/>
        <w:rPr>
          <w:rFonts w:ascii="Arial" w:hAnsi="Arial" w:cs="Arial"/>
          <w:sz w:val="24"/>
          <w:szCs w:val="24"/>
        </w:rPr>
      </w:pPr>
      <w:r w:rsidRPr="00D556CF">
        <w:rPr>
          <w:rFonts w:ascii="Arial" w:hAnsi="Arial" w:cs="Arial"/>
          <w:sz w:val="24"/>
          <w:szCs w:val="24"/>
        </w:rPr>
        <w:t>1.1. Порядок ведения реестра муниципальных служащих администрации  Городновского сельсовета Железногорского района Курской области (далее – Порядок) разработан в соответствии с Федеральным законом от 2 марта 2007 года № 25-ФЗ «О муниципальной службе в Российской Федерации».</w:t>
      </w:r>
    </w:p>
    <w:p w:rsidR="008F3E6E" w:rsidRPr="00D556CF" w:rsidRDefault="008F3E6E" w:rsidP="00874926">
      <w:pPr>
        <w:ind w:firstLine="540"/>
        <w:rPr>
          <w:rFonts w:ascii="Arial" w:hAnsi="Arial" w:cs="Arial"/>
          <w:sz w:val="24"/>
          <w:szCs w:val="24"/>
        </w:rPr>
      </w:pPr>
      <w:r w:rsidRPr="00D556CF">
        <w:rPr>
          <w:rFonts w:ascii="Arial" w:hAnsi="Arial" w:cs="Arial"/>
          <w:sz w:val="24"/>
          <w:szCs w:val="24"/>
        </w:rPr>
        <w:t>1.2. Реестр муниципальных служащих администрации  Городновского сельсовета Железногорского района Курской области  (далее – реестр) представляет собой сводный перечень сведений о муниципальных служащих, замещающих должности муниципальной службы органов местного самоуправления администрации  Городновского сельсовета Железногорского района, содержащий их основные анкетно - биографические и профессионально-квалификационные данные.</w:t>
      </w:r>
    </w:p>
    <w:p w:rsidR="008F3E6E" w:rsidRPr="00D556CF" w:rsidRDefault="008F3E6E" w:rsidP="00874926">
      <w:pPr>
        <w:ind w:firstLine="540"/>
        <w:rPr>
          <w:rFonts w:ascii="Arial" w:hAnsi="Arial" w:cs="Arial"/>
          <w:sz w:val="24"/>
          <w:szCs w:val="24"/>
        </w:rPr>
      </w:pPr>
      <w:r w:rsidRPr="00D556CF">
        <w:rPr>
          <w:rFonts w:ascii="Arial" w:hAnsi="Arial" w:cs="Arial"/>
          <w:sz w:val="24"/>
          <w:szCs w:val="24"/>
        </w:rPr>
        <w:t>1.3. Реестр является документом, удостоверяющим наличие должностей муниципальной службы в администрации  Городновского сельсовета Железногорского района и фактическое прохождение муниципальной службы лицами, замещающими (или замещавшими) эти должности.</w:t>
      </w:r>
    </w:p>
    <w:p w:rsidR="008F3E6E" w:rsidRPr="00D556CF" w:rsidRDefault="008F3E6E" w:rsidP="00874926">
      <w:pPr>
        <w:ind w:firstLine="540"/>
        <w:rPr>
          <w:rFonts w:ascii="Arial" w:hAnsi="Arial" w:cs="Arial"/>
          <w:sz w:val="24"/>
          <w:szCs w:val="24"/>
        </w:rPr>
      </w:pPr>
      <w:r w:rsidRPr="00D556CF">
        <w:rPr>
          <w:rFonts w:ascii="Arial" w:hAnsi="Arial" w:cs="Arial"/>
          <w:sz w:val="24"/>
          <w:szCs w:val="24"/>
        </w:rPr>
        <w:t>1.4. Сведения, содержащиеся в реестре, являются основанием для проведения анализа кадрового состава органов местного самоуправления Городновского сельсовета и выработки предложений и рекомендаций по совершенствованию работы с кадрами для руководителей органов местного самоуправления Городновского сельсовета, формирования резерва кадров для замещения должностей муниципальной службы.</w:t>
      </w:r>
    </w:p>
    <w:p w:rsidR="008F3E6E" w:rsidRPr="00D556CF" w:rsidRDefault="008F3E6E" w:rsidP="00874926">
      <w:pPr>
        <w:ind w:firstLine="540"/>
        <w:rPr>
          <w:rFonts w:ascii="Arial" w:hAnsi="Arial" w:cs="Arial"/>
          <w:sz w:val="24"/>
          <w:szCs w:val="24"/>
        </w:rPr>
      </w:pPr>
      <w:r w:rsidRPr="00D556CF">
        <w:rPr>
          <w:rFonts w:ascii="Arial" w:hAnsi="Arial" w:cs="Arial"/>
          <w:sz w:val="24"/>
          <w:szCs w:val="24"/>
        </w:rPr>
        <w:t>1.5. Сведения, внесенные в реестр, являются конфиденциальной информацией. Их обработка, передача, распространение и хранение осуществляется в соответствии с действующим законодательством Российской Федерации.</w:t>
      </w:r>
    </w:p>
    <w:p w:rsidR="008F3E6E" w:rsidRPr="00D556CF" w:rsidRDefault="008F3E6E" w:rsidP="00874926">
      <w:pPr>
        <w:ind w:firstLine="540"/>
        <w:jc w:val="center"/>
        <w:rPr>
          <w:rFonts w:ascii="Arial" w:hAnsi="Arial" w:cs="Arial"/>
          <w:b/>
          <w:bCs/>
          <w:sz w:val="24"/>
          <w:szCs w:val="24"/>
        </w:rPr>
      </w:pPr>
    </w:p>
    <w:p w:rsidR="008F3E6E" w:rsidRPr="00D556CF" w:rsidRDefault="008F3E6E" w:rsidP="00874926">
      <w:pPr>
        <w:ind w:firstLine="540"/>
        <w:jc w:val="center"/>
        <w:rPr>
          <w:rFonts w:ascii="Arial" w:hAnsi="Arial" w:cs="Arial"/>
          <w:b/>
          <w:bCs/>
          <w:sz w:val="24"/>
          <w:szCs w:val="24"/>
        </w:rPr>
      </w:pPr>
      <w:r w:rsidRPr="00D556CF">
        <w:rPr>
          <w:rFonts w:ascii="Arial" w:hAnsi="Arial" w:cs="Arial"/>
          <w:b/>
          <w:bCs/>
          <w:sz w:val="24"/>
          <w:szCs w:val="24"/>
        </w:rPr>
        <w:t>2. Порядок ведения реестра</w:t>
      </w:r>
    </w:p>
    <w:p w:rsidR="008F3E6E" w:rsidRPr="00D556CF" w:rsidRDefault="008F3E6E" w:rsidP="00874926">
      <w:pPr>
        <w:ind w:firstLine="540"/>
        <w:jc w:val="center"/>
        <w:rPr>
          <w:rFonts w:ascii="Arial" w:hAnsi="Arial" w:cs="Arial"/>
          <w:b/>
          <w:bCs/>
          <w:sz w:val="24"/>
          <w:szCs w:val="24"/>
        </w:rPr>
      </w:pPr>
    </w:p>
    <w:p w:rsidR="008F3E6E" w:rsidRPr="00D556CF" w:rsidRDefault="008F3E6E" w:rsidP="00874926">
      <w:pPr>
        <w:ind w:firstLine="540"/>
        <w:rPr>
          <w:rFonts w:ascii="Arial" w:hAnsi="Arial" w:cs="Arial"/>
          <w:sz w:val="24"/>
          <w:szCs w:val="24"/>
        </w:rPr>
      </w:pPr>
      <w:r w:rsidRPr="00D556CF">
        <w:rPr>
          <w:rFonts w:ascii="Arial" w:hAnsi="Arial" w:cs="Arial"/>
          <w:sz w:val="24"/>
          <w:szCs w:val="24"/>
        </w:rPr>
        <w:t>2.1. Сведения, включаемые в реестр, формируются кадровыми службами (специалистом по кадрам) органа местного самоуправления Городновского сельсовета.</w:t>
      </w:r>
    </w:p>
    <w:p w:rsidR="008F3E6E" w:rsidRPr="00D556CF" w:rsidRDefault="008F3E6E" w:rsidP="00874926">
      <w:pPr>
        <w:ind w:firstLine="540"/>
        <w:rPr>
          <w:rFonts w:ascii="Arial" w:hAnsi="Arial" w:cs="Arial"/>
          <w:sz w:val="24"/>
          <w:szCs w:val="24"/>
        </w:rPr>
      </w:pPr>
      <w:r w:rsidRPr="00D556CF">
        <w:rPr>
          <w:rFonts w:ascii="Arial" w:hAnsi="Arial" w:cs="Arial"/>
          <w:sz w:val="24"/>
          <w:szCs w:val="24"/>
        </w:rPr>
        <w:t>2.2. Формирование сведений для включения в реестр осуществляется в двух видах: документальном (на бумажном носителе) и электронном (в специализированной компьютерной программе) с обеспечением защиты от несанкционированного доступа и копирования.</w:t>
      </w:r>
    </w:p>
    <w:p w:rsidR="008F3E6E" w:rsidRPr="00D556CF" w:rsidRDefault="008F3E6E" w:rsidP="00874926">
      <w:pPr>
        <w:ind w:firstLine="540"/>
        <w:rPr>
          <w:rFonts w:ascii="Arial" w:hAnsi="Arial" w:cs="Arial"/>
          <w:sz w:val="24"/>
          <w:szCs w:val="24"/>
        </w:rPr>
      </w:pPr>
      <w:r w:rsidRPr="00D556CF">
        <w:rPr>
          <w:rFonts w:ascii="Arial" w:hAnsi="Arial" w:cs="Arial"/>
          <w:sz w:val="24"/>
          <w:szCs w:val="24"/>
        </w:rPr>
        <w:t>2.3. Основанием для формирования сведений с целью последующего включения их в реестр является поступление гражданина на муниципальную службу.</w:t>
      </w:r>
    </w:p>
    <w:p w:rsidR="008F3E6E" w:rsidRPr="00D556CF" w:rsidRDefault="008F3E6E" w:rsidP="00874926">
      <w:pPr>
        <w:ind w:firstLine="540"/>
        <w:rPr>
          <w:rFonts w:ascii="Arial" w:hAnsi="Arial" w:cs="Arial"/>
          <w:sz w:val="24"/>
          <w:szCs w:val="24"/>
        </w:rPr>
      </w:pPr>
      <w:r w:rsidRPr="00D556CF">
        <w:rPr>
          <w:rFonts w:ascii="Arial" w:hAnsi="Arial" w:cs="Arial"/>
          <w:sz w:val="24"/>
          <w:szCs w:val="24"/>
        </w:rPr>
        <w:t>2.4. Муниципальный служащий, уволенный с муниципальной службы, исключается из реестра в день увольнения.</w:t>
      </w:r>
    </w:p>
    <w:p w:rsidR="008F3E6E" w:rsidRPr="00D556CF" w:rsidRDefault="008F3E6E" w:rsidP="00874926">
      <w:pPr>
        <w:ind w:firstLine="540"/>
        <w:rPr>
          <w:rFonts w:ascii="Arial" w:hAnsi="Arial" w:cs="Arial"/>
          <w:sz w:val="24"/>
          <w:szCs w:val="24"/>
        </w:rPr>
      </w:pPr>
      <w:r w:rsidRPr="00D556CF">
        <w:rPr>
          <w:rFonts w:ascii="Arial" w:hAnsi="Arial" w:cs="Arial"/>
          <w:sz w:val="24"/>
          <w:szCs w:val="24"/>
        </w:rPr>
        <w:t>В случае смерти (гибели) муниципального служащего либо признания муниципального служащего безвестно отсутствующим или объявления его умершим решением суда, вступившим в законную силу, муниципальный служащий исключается из реестра в день, следующий за днем смерти (гибели) или днем вступления в силу решения суда.</w:t>
      </w:r>
    </w:p>
    <w:p w:rsidR="008F3E6E" w:rsidRPr="00D556CF" w:rsidRDefault="008F3E6E" w:rsidP="00874926">
      <w:pPr>
        <w:ind w:firstLine="540"/>
        <w:rPr>
          <w:rFonts w:ascii="Arial" w:hAnsi="Arial" w:cs="Arial"/>
          <w:sz w:val="24"/>
          <w:szCs w:val="24"/>
        </w:rPr>
      </w:pPr>
      <w:r w:rsidRPr="00D556CF">
        <w:rPr>
          <w:rFonts w:ascii="Arial" w:hAnsi="Arial" w:cs="Arial"/>
          <w:sz w:val="24"/>
          <w:szCs w:val="24"/>
        </w:rPr>
        <w:t>2.5. Сбор и внесение в реестр сведений о политической и религиозной принадлежности, о частной жизни муниципальных служащих запрещается.</w:t>
      </w:r>
    </w:p>
    <w:p w:rsidR="008F3E6E" w:rsidRPr="00D556CF" w:rsidRDefault="008F3E6E" w:rsidP="00874926">
      <w:pPr>
        <w:ind w:firstLine="540"/>
        <w:rPr>
          <w:rFonts w:ascii="Arial" w:hAnsi="Arial" w:cs="Arial"/>
          <w:sz w:val="24"/>
          <w:szCs w:val="24"/>
        </w:rPr>
      </w:pPr>
      <w:r w:rsidRPr="00D556CF">
        <w:rPr>
          <w:rFonts w:ascii="Arial" w:hAnsi="Arial" w:cs="Arial"/>
          <w:sz w:val="24"/>
          <w:szCs w:val="24"/>
        </w:rPr>
        <w:t>2.6. Реестр на бумажных носителях ведется по форме согласно приложению к настоящему Порядку.</w:t>
      </w:r>
    </w:p>
    <w:p w:rsidR="008F3E6E" w:rsidRPr="00D556CF" w:rsidRDefault="008F3E6E" w:rsidP="00874926">
      <w:pPr>
        <w:ind w:firstLine="540"/>
        <w:rPr>
          <w:rFonts w:ascii="Arial" w:hAnsi="Arial" w:cs="Arial"/>
          <w:sz w:val="24"/>
          <w:szCs w:val="24"/>
        </w:rPr>
      </w:pPr>
      <w:r w:rsidRPr="00D556CF">
        <w:rPr>
          <w:rFonts w:ascii="Arial" w:hAnsi="Arial" w:cs="Arial"/>
          <w:sz w:val="24"/>
          <w:szCs w:val="24"/>
        </w:rPr>
        <w:t>2.6.1. В графе 1 прилагаемой формы ставится регистрационный номер, который присваивается каждой записи в реестре.</w:t>
      </w:r>
    </w:p>
    <w:p w:rsidR="008F3E6E" w:rsidRPr="00D556CF" w:rsidRDefault="008F3E6E" w:rsidP="00874926">
      <w:pPr>
        <w:ind w:firstLine="540"/>
        <w:rPr>
          <w:rFonts w:ascii="Arial" w:hAnsi="Arial" w:cs="Arial"/>
          <w:sz w:val="24"/>
          <w:szCs w:val="24"/>
        </w:rPr>
      </w:pPr>
      <w:r w:rsidRPr="00D556CF">
        <w:rPr>
          <w:rFonts w:ascii="Arial" w:hAnsi="Arial" w:cs="Arial"/>
          <w:sz w:val="24"/>
          <w:szCs w:val="24"/>
        </w:rPr>
        <w:t>2.6.2. В графе 2 прилагаемой формы указываются фамилия, имя, отчество муниципального служащего (полностью, без сокращения или замены имени и отчества инициалами).</w:t>
      </w:r>
    </w:p>
    <w:p w:rsidR="008F3E6E" w:rsidRPr="00D556CF" w:rsidRDefault="008F3E6E" w:rsidP="00874926">
      <w:pPr>
        <w:ind w:firstLine="540"/>
        <w:rPr>
          <w:rFonts w:ascii="Arial" w:hAnsi="Arial" w:cs="Arial"/>
          <w:sz w:val="24"/>
          <w:szCs w:val="24"/>
        </w:rPr>
      </w:pPr>
      <w:r w:rsidRPr="00D556CF">
        <w:rPr>
          <w:rFonts w:ascii="Arial" w:hAnsi="Arial" w:cs="Arial"/>
          <w:sz w:val="24"/>
          <w:szCs w:val="24"/>
        </w:rPr>
        <w:t>2.6.3. Графа 3 прилагаемой формы содержит сведения о замещаемой муниципальным служащим муниципальной должности в органе местного самоуправления сельсовета.</w:t>
      </w:r>
    </w:p>
    <w:p w:rsidR="008F3E6E" w:rsidRPr="00D556CF" w:rsidRDefault="008F3E6E" w:rsidP="00874926">
      <w:pPr>
        <w:ind w:firstLine="540"/>
        <w:rPr>
          <w:rFonts w:ascii="Arial" w:hAnsi="Arial" w:cs="Arial"/>
          <w:sz w:val="24"/>
          <w:szCs w:val="24"/>
        </w:rPr>
      </w:pPr>
      <w:r w:rsidRPr="00D556CF">
        <w:rPr>
          <w:rFonts w:ascii="Arial" w:hAnsi="Arial" w:cs="Arial"/>
          <w:sz w:val="24"/>
          <w:szCs w:val="24"/>
        </w:rPr>
        <w:t>2.6.4. В графе 4 прилагаемой формы указывается дата увольнения муниципального служащего из органов местного самоуправления сельсовета в соответствии с действующим законодательством.</w:t>
      </w:r>
    </w:p>
    <w:p w:rsidR="008F3E6E" w:rsidRPr="00D556CF" w:rsidRDefault="008F3E6E" w:rsidP="00874926">
      <w:pPr>
        <w:ind w:firstLine="540"/>
        <w:rPr>
          <w:rFonts w:ascii="Arial" w:hAnsi="Arial" w:cs="Arial"/>
          <w:sz w:val="24"/>
          <w:szCs w:val="24"/>
        </w:rPr>
      </w:pPr>
      <w:r w:rsidRPr="00D556CF">
        <w:rPr>
          <w:rFonts w:ascii="Arial" w:hAnsi="Arial" w:cs="Arial"/>
          <w:sz w:val="24"/>
          <w:szCs w:val="24"/>
        </w:rPr>
        <w:t>2.6.5. В графе 5 прилагаемой формы указывается дата исключения муниципального служащего из реестра.</w:t>
      </w:r>
    </w:p>
    <w:p w:rsidR="008F3E6E" w:rsidRPr="00D556CF" w:rsidRDefault="008F3E6E" w:rsidP="00874926">
      <w:pPr>
        <w:ind w:firstLine="540"/>
        <w:rPr>
          <w:rFonts w:ascii="Arial" w:hAnsi="Arial" w:cs="Arial"/>
          <w:sz w:val="24"/>
          <w:szCs w:val="24"/>
        </w:rPr>
      </w:pPr>
      <w:r w:rsidRPr="00D556CF">
        <w:rPr>
          <w:rFonts w:ascii="Arial" w:hAnsi="Arial" w:cs="Arial"/>
          <w:sz w:val="24"/>
          <w:szCs w:val="24"/>
        </w:rPr>
        <w:t>Датой исключения из реестра является дата увольнения муниципального служащего из органов местного самоуправления сельсовета.</w:t>
      </w:r>
    </w:p>
    <w:p w:rsidR="008F3E6E" w:rsidRPr="00D556CF" w:rsidRDefault="008F3E6E" w:rsidP="00874926">
      <w:pPr>
        <w:ind w:firstLine="540"/>
        <w:rPr>
          <w:rFonts w:ascii="Arial" w:hAnsi="Arial" w:cs="Arial"/>
          <w:sz w:val="24"/>
          <w:szCs w:val="24"/>
        </w:rPr>
      </w:pPr>
      <w:r w:rsidRPr="00D556CF">
        <w:rPr>
          <w:rFonts w:ascii="Arial" w:hAnsi="Arial" w:cs="Arial"/>
          <w:sz w:val="24"/>
          <w:szCs w:val="24"/>
        </w:rPr>
        <w:t>2.6.6. В графу 6 прилагаемой формы, при необходимости, вносятся изменения записей о фамилии, имени, отчестве, замещаемой муниципальной должности, дате увольнения, дате исключения из реестра.</w:t>
      </w:r>
    </w:p>
    <w:p w:rsidR="008F3E6E" w:rsidRPr="00D556CF" w:rsidRDefault="008F3E6E" w:rsidP="00874926">
      <w:pPr>
        <w:ind w:firstLine="540"/>
        <w:rPr>
          <w:rFonts w:ascii="Arial" w:hAnsi="Arial" w:cs="Arial"/>
          <w:sz w:val="24"/>
          <w:szCs w:val="24"/>
        </w:rPr>
      </w:pPr>
      <w:r w:rsidRPr="00D556CF">
        <w:rPr>
          <w:rFonts w:ascii="Arial" w:hAnsi="Arial" w:cs="Arial"/>
          <w:sz w:val="24"/>
          <w:szCs w:val="24"/>
        </w:rPr>
        <w:t xml:space="preserve">При этом в графе пишется: «Запись за </w:t>
      </w:r>
      <w:r w:rsidRPr="00D556CF">
        <w:rPr>
          <w:rFonts w:ascii="Arial" w:hAnsi="Arial" w:cs="Arial"/>
          <w:sz w:val="24"/>
          <w:szCs w:val="24"/>
          <w:lang w:val="en-US"/>
        </w:rPr>
        <w:t>N</w:t>
      </w:r>
      <w:r w:rsidRPr="00D556CF">
        <w:rPr>
          <w:rFonts w:ascii="Arial" w:hAnsi="Arial" w:cs="Arial"/>
          <w:sz w:val="24"/>
          <w:szCs w:val="24"/>
        </w:rPr>
        <w:t xml:space="preserve"> недействительна». С новой строки повторяется номер и производится запись.</w:t>
      </w:r>
    </w:p>
    <w:p w:rsidR="008F3E6E" w:rsidRPr="00D556CF" w:rsidRDefault="008F3E6E" w:rsidP="00874926">
      <w:pPr>
        <w:ind w:firstLine="540"/>
        <w:rPr>
          <w:rFonts w:ascii="Arial" w:hAnsi="Arial" w:cs="Arial"/>
          <w:sz w:val="24"/>
          <w:szCs w:val="24"/>
        </w:rPr>
      </w:pPr>
      <w:r w:rsidRPr="00D556CF">
        <w:rPr>
          <w:rFonts w:ascii="Arial" w:hAnsi="Arial" w:cs="Arial"/>
          <w:sz w:val="24"/>
          <w:szCs w:val="24"/>
        </w:rPr>
        <w:t>Зачеркивание ранее внесенных неточных или неправильных записей не допускается.</w:t>
      </w:r>
    </w:p>
    <w:p w:rsidR="008F3E6E" w:rsidRPr="00D556CF" w:rsidRDefault="008F3E6E" w:rsidP="00874926">
      <w:pPr>
        <w:ind w:firstLine="540"/>
        <w:rPr>
          <w:rFonts w:ascii="Arial" w:hAnsi="Arial" w:cs="Arial"/>
          <w:sz w:val="24"/>
          <w:szCs w:val="24"/>
        </w:rPr>
      </w:pPr>
      <w:r w:rsidRPr="00D556CF">
        <w:rPr>
          <w:rFonts w:ascii="Arial" w:hAnsi="Arial" w:cs="Arial"/>
          <w:sz w:val="24"/>
          <w:szCs w:val="24"/>
        </w:rPr>
        <w:t>Изменения записей о фамилии, имени, отчестве производятся на основании документов (паспорта, свидетельства о браке, о расторжении брака, об изменении фамилии, имени, отчества и др.)</w:t>
      </w:r>
    </w:p>
    <w:p w:rsidR="008F3E6E" w:rsidRPr="00D556CF" w:rsidRDefault="008F3E6E" w:rsidP="00874926">
      <w:pPr>
        <w:ind w:firstLine="540"/>
        <w:rPr>
          <w:rFonts w:ascii="Arial" w:hAnsi="Arial" w:cs="Arial"/>
          <w:sz w:val="24"/>
          <w:szCs w:val="24"/>
        </w:rPr>
      </w:pPr>
      <w:r w:rsidRPr="00D556CF">
        <w:rPr>
          <w:rFonts w:ascii="Arial" w:hAnsi="Arial" w:cs="Arial"/>
          <w:sz w:val="24"/>
          <w:szCs w:val="24"/>
        </w:rPr>
        <w:t>2.7. При ведении реестра в электронном виде допускаются отступления от предусмотренной формы при условии сохранения требуемого объема информации.</w:t>
      </w:r>
    </w:p>
    <w:p w:rsidR="008F3E6E" w:rsidRPr="00D556CF" w:rsidRDefault="008F3E6E" w:rsidP="00874926">
      <w:pPr>
        <w:ind w:firstLine="540"/>
        <w:rPr>
          <w:rFonts w:ascii="Arial" w:hAnsi="Arial" w:cs="Arial"/>
          <w:sz w:val="24"/>
          <w:szCs w:val="24"/>
        </w:rPr>
      </w:pPr>
      <w:r w:rsidRPr="00D556CF">
        <w:rPr>
          <w:rFonts w:ascii="Arial" w:hAnsi="Arial" w:cs="Arial"/>
          <w:sz w:val="24"/>
          <w:szCs w:val="24"/>
        </w:rPr>
        <w:t>2.8. Все записи в реестр вносятся после издания правовых актов, но не позднее недельного срока.</w:t>
      </w:r>
    </w:p>
    <w:p w:rsidR="008F3E6E" w:rsidRPr="00D556CF" w:rsidRDefault="008F3E6E" w:rsidP="00874926">
      <w:pPr>
        <w:ind w:firstLine="540"/>
        <w:rPr>
          <w:rFonts w:ascii="Arial" w:hAnsi="Arial" w:cs="Arial"/>
          <w:sz w:val="24"/>
          <w:szCs w:val="24"/>
        </w:rPr>
      </w:pPr>
      <w:r w:rsidRPr="00D556CF">
        <w:rPr>
          <w:rFonts w:ascii="Arial" w:hAnsi="Arial" w:cs="Arial"/>
          <w:sz w:val="24"/>
          <w:szCs w:val="24"/>
        </w:rPr>
        <w:t>2.9. Реестр один раз в год по состоянию на 01 января составляется на бумажном носителе и утверждается Главой сельсовета либо иным должностным лицом, уполномоченным правовым актом Главы сельсовета. Утвержденный реестр, хранится у Начальника отдела Администрации сельсовета в течение 10 лет с обеспечением мер, препятствующих несанкционированному доступу к нему, затем передается на архивное хранение в порядке, установленном действующим законодательством и муниципальными правовыми актами.</w:t>
      </w:r>
    </w:p>
    <w:p w:rsidR="008F3E6E" w:rsidRPr="00D556CF" w:rsidRDefault="008F3E6E" w:rsidP="00874926">
      <w:pPr>
        <w:ind w:firstLine="540"/>
        <w:rPr>
          <w:rFonts w:ascii="Arial" w:hAnsi="Arial" w:cs="Arial"/>
          <w:sz w:val="24"/>
          <w:szCs w:val="24"/>
        </w:rPr>
      </w:pPr>
      <w:r w:rsidRPr="00D556CF">
        <w:rPr>
          <w:rFonts w:ascii="Arial" w:hAnsi="Arial" w:cs="Arial"/>
          <w:sz w:val="24"/>
          <w:szCs w:val="24"/>
        </w:rPr>
        <w:t>2.10. Сведения из реестра могут оформляться в виде выписок и справок. Оформленные в установленном порядке выписки и справки являются официальными документами, удостоверяющими факт прохождения конкретным лицом муниципальной службы в органах  местного самоуправления Городновского сельсовета.</w:t>
      </w:r>
    </w:p>
    <w:p w:rsidR="008F3E6E" w:rsidRPr="00D556CF" w:rsidRDefault="008F3E6E" w:rsidP="00874926">
      <w:pPr>
        <w:ind w:firstLine="540"/>
        <w:rPr>
          <w:rFonts w:ascii="Arial" w:hAnsi="Arial" w:cs="Arial"/>
          <w:sz w:val="24"/>
          <w:szCs w:val="24"/>
        </w:rPr>
      </w:pPr>
      <w:r w:rsidRPr="00D556CF">
        <w:rPr>
          <w:rFonts w:ascii="Arial" w:hAnsi="Arial" w:cs="Arial"/>
          <w:sz w:val="24"/>
          <w:szCs w:val="24"/>
        </w:rPr>
        <w:t>2.11. Передача сведений из реестра третьей стороне не допускается без письменного согласия муниципального служащего, за исключением случаев, установленных федеральным законодательством.</w:t>
      </w:r>
    </w:p>
    <w:p w:rsidR="008F3E6E" w:rsidRPr="00D556CF" w:rsidRDefault="008F3E6E" w:rsidP="00874926">
      <w:pPr>
        <w:ind w:firstLine="540"/>
        <w:rPr>
          <w:rFonts w:ascii="Arial" w:hAnsi="Arial" w:cs="Arial"/>
          <w:sz w:val="24"/>
          <w:szCs w:val="24"/>
        </w:rPr>
      </w:pPr>
      <w:r w:rsidRPr="00D556CF">
        <w:rPr>
          <w:rFonts w:ascii="Arial" w:hAnsi="Arial" w:cs="Arial"/>
          <w:sz w:val="24"/>
          <w:szCs w:val="24"/>
        </w:rPr>
        <w:t>Передача сведений из реестра третьей стороне осуществляется по письменному разрешению Главы сельсовета либо иного должностного лица, уполномоченного правовым актом Главы сельсовета с соблюдением требований по защите информации, содержащей персональные данные, установленных Трудовым кодексом Российской Федерации законом от 27 июля 2006 года № 152-ФЗ «О персональных данных» и иными нормативными правовыми актами.</w:t>
      </w:r>
    </w:p>
    <w:p w:rsidR="008F3E6E" w:rsidRPr="00D556CF" w:rsidRDefault="008F3E6E" w:rsidP="00874926">
      <w:pPr>
        <w:ind w:firstLine="540"/>
        <w:rPr>
          <w:rFonts w:ascii="Arial" w:hAnsi="Arial" w:cs="Arial"/>
          <w:sz w:val="24"/>
          <w:szCs w:val="24"/>
        </w:rPr>
      </w:pPr>
      <w:r w:rsidRPr="00D556CF">
        <w:rPr>
          <w:rFonts w:ascii="Arial" w:hAnsi="Arial" w:cs="Arial"/>
          <w:sz w:val="24"/>
          <w:szCs w:val="24"/>
        </w:rPr>
        <w:t>2.12. Руководители и специалисты кадровых служб органа местного самоуправления несут дисциплинарную и иную, предусмотренную действующим законодательством ответственность за недостоверное или несвоевременное представление сведений для формирования и ведения реестра, а также за несоблюдение требований действующего законодательства по защите информации, содержащей персональные данные.</w:t>
      </w:r>
    </w:p>
    <w:p w:rsidR="008F3E6E" w:rsidRPr="00D556CF" w:rsidRDefault="008F3E6E" w:rsidP="00874926">
      <w:pPr>
        <w:rPr>
          <w:rFonts w:ascii="Arial" w:hAnsi="Arial" w:cs="Arial"/>
          <w:sz w:val="24"/>
          <w:szCs w:val="24"/>
        </w:rPr>
      </w:pPr>
    </w:p>
    <w:p w:rsidR="008F3E6E" w:rsidRPr="00D556CF" w:rsidRDefault="008F3E6E" w:rsidP="00874926">
      <w:pPr>
        <w:jc w:val="center"/>
        <w:rPr>
          <w:rFonts w:ascii="Arial" w:hAnsi="Arial" w:cs="Arial"/>
          <w:b/>
          <w:bCs/>
          <w:highlight w:val="red"/>
        </w:rPr>
      </w:pPr>
    </w:p>
    <w:p w:rsidR="008F3E6E" w:rsidRPr="00D556CF" w:rsidRDefault="008F3E6E" w:rsidP="00874926">
      <w:pPr>
        <w:jc w:val="center"/>
        <w:rPr>
          <w:rFonts w:ascii="Arial" w:hAnsi="Arial" w:cs="Arial"/>
          <w:b/>
          <w:bCs/>
          <w:highlight w:val="red"/>
        </w:rPr>
      </w:pPr>
    </w:p>
    <w:p w:rsidR="008F3E6E" w:rsidRPr="00D556CF" w:rsidRDefault="008F3E6E" w:rsidP="00874926">
      <w:pPr>
        <w:jc w:val="center"/>
        <w:rPr>
          <w:rFonts w:ascii="Arial" w:hAnsi="Arial" w:cs="Arial"/>
          <w:b/>
          <w:bCs/>
          <w:highlight w:val="red"/>
        </w:rPr>
      </w:pPr>
    </w:p>
    <w:p w:rsidR="008F3E6E" w:rsidRPr="00D556CF" w:rsidRDefault="008F3E6E" w:rsidP="00874926">
      <w:pPr>
        <w:jc w:val="center"/>
        <w:rPr>
          <w:rFonts w:ascii="Arial" w:hAnsi="Arial" w:cs="Arial"/>
          <w:b/>
          <w:bCs/>
          <w:highlight w:val="red"/>
        </w:rPr>
      </w:pPr>
    </w:p>
    <w:p w:rsidR="008F3E6E" w:rsidRPr="00D556CF" w:rsidRDefault="008F3E6E" w:rsidP="00874926">
      <w:pPr>
        <w:jc w:val="center"/>
        <w:rPr>
          <w:rFonts w:ascii="Arial" w:hAnsi="Arial" w:cs="Arial"/>
          <w:b/>
          <w:bCs/>
          <w:highlight w:val="red"/>
        </w:rPr>
      </w:pPr>
    </w:p>
    <w:p w:rsidR="008F3E6E" w:rsidRPr="00D556CF" w:rsidRDefault="008F3E6E" w:rsidP="00874926">
      <w:pPr>
        <w:jc w:val="center"/>
        <w:rPr>
          <w:rFonts w:ascii="Arial" w:hAnsi="Arial" w:cs="Arial"/>
          <w:b/>
          <w:bCs/>
          <w:highlight w:val="red"/>
        </w:rPr>
      </w:pPr>
    </w:p>
    <w:p w:rsidR="008F3E6E" w:rsidRPr="00D556CF" w:rsidRDefault="008F3E6E" w:rsidP="00874926">
      <w:pPr>
        <w:jc w:val="center"/>
        <w:rPr>
          <w:rFonts w:ascii="Arial" w:hAnsi="Arial" w:cs="Arial"/>
          <w:b/>
          <w:bCs/>
          <w:highlight w:val="red"/>
        </w:rPr>
      </w:pPr>
    </w:p>
    <w:p w:rsidR="008F3E6E" w:rsidRPr="00D556CF" w:rsidRDefault="008F3E6E" w:rsidP="00874926">
      <w:pPr>
        <w:jc w:val="center"/>
        <w:rPr>
          <w:rFonts w:ascii="Arial" w:hAnsi="Arial" w:cs="Arial"/>
          <w:b/>
          <w:bCs/>
          <w:highlight w:val="red"/>
        </w:rPr>
      </w:pPr>
    </w:p>
    <w:p w:rsidR="008F3E6E" w:rsidRPr="00D556CF" w:rsidRDefault="008F3E6E" w:rsidP="00874926">
      <w:pPr>
        <w:jc w:val="center"/>
        <w:rPr>
          <w:rFonts w:ascii="Arial" w:hAnsi="Arial" w:cs="Arial"/>
          <w:b/>
          <w:bCs/>
          <w:highlight w:val="red"/>
        </w:rPr>
      </w:pPr>
    </w:p>
    <w:p w:rsidR="008F3E6E" w:rsidRPr="00D556CF" w:rsidRDefault="008F3E6E" w:rsidP="00874926">
      <w:pPr>
        <w:jc w:val="center"/>
        <w:rPr>
          <w:rFonts w:ascii="Arial" w:hAnsi="Arial" w:cs="Arial"/>
          <w:b/>
          <w:bCs/>
          <w:highlight w:val="red"/>
        </w:rPr>
      </w:pPr>
    </w:p>
    <w:p w:rsidR="008F3E6E" w:rsidRPr="00D556CF" w:rsidRDefault="008F3E6E" w:rsidP="00874926">
      <w:pPr>
        <w:jc w:val="center"/>
        <w:rPr>
          <w:rFonts w:ascii="Arial" w:hAnsi="Arial" w:cs="Arial"/>
          <w:b/>
          <w:bCs/>
          <w:highlight w:val="red"/>
        </w:rPr>
      </w:pPr>
    </w:p>
    <w:p w:rsidR="008F3E6E" w:rsidRPr="00D556CF" w:rsidRDefault="008F3E6E" w:rsidP="00874926">
      <w:pPr>
        <w:jc w:val="center"/>
        <w:rPr>
          <w:rFonts w:ascii="Arial" w:hAnsi="Arial" w:cs="Arial"/>
          <w:b/>
          <w:bCs/>
          <w:highlight w:val="red"/>
        </w:rPr>
      </w:pPr>
    </w:p>
    <w:p w:rsidR="008F3E6E" w:rsidRPr="00D556CF" w:rsidRDefault="008F3E6E" w:rsidP="00874926">
      <w:pPr>
        <w:jc w:val="center"/>
        <w:rPr>
          <w:rFonts w:ascii="Arial" w:hAnsi="Arial" w:cs="Arial"/>
          <w:b/>
          <w:bCs/>
          <w:highlight w:val="red"/>
        </w:rPr>
      </w:pPr>
    </w:p>
    <w:p w:rsidR="008F3E6E" w:rsidRPr="00D556CF" w:rsidRDefault="008F3E6E" w:rsidP="00874926">
      <w:pPr>
        <w:jc w:val="center"/>
        <w:rPr>
          <w:rFonts w:ascii="Arial" w:hAnsi="Arial" w:cs="Arial"/>
          <w:b/>
          <w:bCs/>
          <w:highlight w:val="red"/>
        </w:rPr>
      </w:pPr>
    </w:p>
    <w:p w:rsidR="008F3E6E" w:rsidRPr="00D556CF" w:rsidRDefault="008F3E6E" w:rsidP="00874926">
      <w:pPr>
        <w:jc w:val="center"/>
        <w:rPr>
          <w:rFonts w:ascii="Arial" w:hAnsi="Arial" w:cs="Arial"/>
          <w:b/>
          <w:bCs/>
          <w:highlight w:val="red"/>
        </w:rPr>
      </w:pPr>
    </w:p>
    <w:p w:rsidR="008F3E6E" w:rsidRPr="00D556CF" w:rsidRDefault="008F3E6E" w:rsidP="00874926">
      <w:pPr>
        <w:jc w:val="center"/>
        <w:rPr>
          <w:rFonts w:ascii="Arial" w:hAnsi="Arial" w:cs="Arial"/>
          <w:b/>
          <w:bCs/>
          <w:highlight w:val="red"/>
        </w:rPr>
      </w:pPr>
    </w:p>
    <w:p w:rsidR="008F3E6E" w:rsidRPr="00D556CF" w:rsidRDefault="008F3E6E" w:rsidP="00874926">
      <w:pPr>
        <w:jc w:val="center"/>
        <w:rPr>
          <w:rFonts w:ascii="Arial" w:hAnsi="Arial" w:cs="Arial"/>
          <w:b/>
          <w:bCs/>
          <w:highlight w:val="red"/>
        </w:rPr>
      </w:pPr>
    </w:p>
    <w:p w:rsidR="008F3E6E" w:rsidRPr="00D556CF" w:rsidRDefault="008F3E6E" w:rsidP="00874926">
      <w:pPr>
        <w:jc w:val="center"/>
        <w:rPr>
          <w:rFonts w:ascii="Arial" w:hAnsi="Arial" w:cs="Arial"/>
          <w:b/>
          <w:bCs/>
          <w:highlight w:val="red"/>
        </w:rPr>
      </w:pPr>
    </w:p>
    <w:p w:rsidR="008F3E6E" w:rsidRPr="00D556CF" w:rsidRDefault="008F3E6E" w:rsidP="00874926">
      <w:pPr>
        <w:jc w:val="center"/>
        <w:rPr>
          <w:rFonts w:ascii="Arial" w:hAnsi="Arial" w:cs="Arial"/>
          <w:b/>
          <w:bCs/>
          <w:highlight w:val="red"/>
        </w:rPr>
      </w:pPr>
    </w:p>
    <w:p w:rsidR="008F3E6E" w:rsidRPr="00D556CF" w:rsidRDefault="008F3E6E" w:rsidP="00874926">
      <w:pPr>
        <w:jc w:val="center"/>
        <w:rPr>
          <w:rFonts w:ascii="Arial" w:hAnsi="Arial" w:cs="Arial"/>
          <w:b/>
          <w:bCs/>
          <w:highlight w:val="red"/>
        </w:rPr>
      </w:pPr>
    </w:p>
    <w:p w:rsidR="008F3E6E" w:rsidRPr="00D556CF" w:rsidRDefault="008F3E6E" w:rsidP="00874926">
      <w:pPr>
        <w:jc w:val="center"/>
        <w:rPr>
          <w:rFonts w:ascii="Arial" w:hAnsi="Arial" w:cs="Arial"/>
          <w:b/>
          <w:bCs/>
          <w:highlight w:val="red"/>
        </w:rPr>
      </w:pPr>
    </w:p>
    <w:p w:rsidR="008F3E6E" w:rsidRPr="00D556CF" w:rsidRDefault="008F3E6E" w:rsidP="00874926">
      <w:pPr>
        <w:jc w:val="center"/>
        <w:rPr>
          <w:rFonts w:ascii="Arial" w:hAnsi="Arial" w:cs="Arial"/>
          <w:b/>
          <w:bCs/>
          <w:highlight w:val="red"/>
        </w:rPr>
      </w:pPr>
    </w:p>
    <w:p w:rsidR="008F3E6E" w:rsidRPr="00D556CF" w:rsidRDefault="008F3E6E" w:rsidP="00874926">
      <w:pPr>
        <w:jc w:val="center"/>
        <w:rPr>
          <w:rFonts w:ascii="Arial" w:hAnsi="Arial" w:cs="Arial"/>
          <w:b/>
          <w:bCs/>
          <w:highlight w:val="red"/>
        </w:rPr>
      </w:pPr>
    </w:p>
    <w:p w:rsidR="008F3E6E" w:rsidRPr="00D556CF" w:rsidRDefault="008F3E6E" w:rsidP="00874926">
      <w:pPr>
        <w:jc w:val="center"/>
        <w:rPr>
          <w:rFonts w:ascii="Arial" w:hAnsi="Arial" w:cs="Arial"/>
          <w:b/>
          <w:bCs/>
          <w:highlight w:val="red"/>
        </w:rPr>
      </w:pPr>
    </w:p>
    <w:p w:rsidR="008F3E6E" w:rsidRPr="00D556CF" w:rsidRDefault="008F3E6E" w:rsidP="00874926">
      <w:pPr>
        <w:jc w:val="center"/>
        <w:rPr>
          <w:rFonts w:ascii="Arial" w:hAnsi="Arial" w:cs="Arial"/>
          <w:b/>
          <w:bCs/>
          <w:highlight w:val="red"/>
        </w:rPr>
      </w:pPr>
    </w:p>
    <w:p w:rsidR="008F3E6E" w:rsidRPr="00D556CF" w:rsidRDefault="008F3E6E" w:rsidP="00874926">
      <w:pPr>
        <w:jc w:val="center"/>
        <w:rPr>
          <w:rFonts w:ascii="Arial" w:hAnsi="Arial" w:cs="Arial"/>
          <w:b/>
          <w:bCs/>
          <w:highlight w:val="red"/>
        </w:rPr>
      </w:pPr>
    </w:p>
    <w:p w:rsidR="008F3E6E" w:rsidRDefault="008F3E6E" w:rsidP="00874926">
      <w:pPr>
        <w:jc w:val="center"/>
        <w:rPr>
          <w:rFonts w:ascii="Arial" w:hAnsi="Arial" w:cs="Arial"/>
          <w:b/>
          <w:bCs/>
          <w:highlight w:val="red"/>
        </w:rPr>
      </w:pPr>
    </w:p>
    <w:p w:rsidR="008F3E6E" w:rsidRPr="00D556CF" w:rsidRDefault="008F3E6E" w:rsidP="00874926">
      <w:pPr>
        <w:jc w:val="center"/>
        <w:rPr>
          <w:rFonts w:ascii="Arial" w:hAnsi="Arial" w:cs="Arial"/>
          <w:b/>
          <w:bCs/>
          <w:highlight w:val="red"/>
        </w:rPr>
      </w:pPr>
    </w:p>
    <w:p w:rsidR="008F3E6E" w:rsidRPr="00D556CF" w:rsidRDefault="008F3E6E" w:rsidP="00874926">
      <w:pPr>
        <w:jc w:val="center"/>
        <w:rPr>
          <w:rFonts w:ascii="Arial" w:hAnsi="Arial" w:cs="Arial"/>
          <w:b/>
          <w:bCs/>
          <w:highlight w:val="red"/>
        </w:rPr>
      </w:pPr>
    </w:p>
    <w:p w:rsidR="008F3E6E" w:rsidRPr="00D556CF" w:rsidRDefault="008F3E6E" w:rsidP="00554770">
      <w:pPr>
        <w:jc w:val="right"/>
        <w:rPr>
          <w:rFonts w:ascii="Arial" w:hAnsi="Arial" w:cs="Arial"/>
          <w:sz w:val="22"/>
          <w:szCs w:val="22"/>
        </w:rPr>
      </w:pPr>
      <w:r w:rsidRPr="00D556CF">
        <w:rPr>
          <w:rFonts w:ascii="Arial" w:hAnsi="Arial" w:cs="Arial"/>
          <w:sz w:val="22"/>
          <w:szCs w:val="22"/>
        </w:rPr>
        <w:t>Приложение</w:t>
      </w:r>
    </w:p>
    <w:p w:rsidR="008F3E6E" w:rsidRPr="00D556CF" w:rsidRDefault="008F3E6E" w:rsidP="00554770">
      <w:pPr>
        <w:jc w:val="right"/>
        <w:rPr>
          <w:rFonts w:ascii="Arial" w:hAnsi="Arial" w:cs="Arial"/>
          <w:sz w:val="22"/>
          <w:szCs w:val="22"/>
        </w:rPr>
      </w:pPr>
      <w:r w:rsidRPr="00D556CF">
        <w:rPr>
          <w:rFonts w:ascii="Arial" w:hAnsi="Arial" w:cs="Arial"/>
          <w:sz w:val="22"/>
          <w:szCs w:val="22"/>
        </w:rPr>
        <w:t>к Порядку ведения реестра</w:t>
      </w:r>
    </w:p>
    <w:p w:rsidR="008F3E6E" w:rsidRPr="00D556CF" w:rsidRDefault="008F3E6E" w:rsidP="00554770">
      <w:pPr>
        <w:jc w:val="right"/>
        <w:rPr>
          <w:rFonts w:ascii="Arial" w:hAnsi="Arial" w:cs="Arial"/>
          <w:sz w:val="22"/>
          <w:szCs w:val="22"/>
        </w:rPr>
      </w:pPr>
      <w:r w:rsidRPr="00D556CF">
        <w:rPr>
          <w:rFonts w:ascii="Arial" w:hAnsi="Arial" w:cs="Arial"/>
          <w:sz w:val="22"/>
          <w:szCs w:val="22"/>
        </w:rPr>
        <w:t xml:space="preserve">муниципальных служащих </w:t>
      </w:r>
    </w:p>
    <w:p w:rsidR="008F3E6E" w:rsidRPr="00D556CF" w:rsidRDefault="008F3E6E" w:rsidP="00554770">
      <w:pPr>
        <w:jc w:val="right"/>
        <w:rPr>
          <w:rFonts w:ascii="Arial" w:hAnsi="Arial" w:cs="Arial"/>
          <w:b/>
          <w:bCs/>
          <w:sz w:val="24"/>
          <w:szCs w:val="24"/>
        </w:rPr>
      </w:pPr>
      <w:r w:rsidRPr="00D556CF">
        <w:rPr>
          <w:rFonts w:ascii="Arial" w:hAnsi="Arial" w:cs="Arial"/>
          <w:sz w:val="22"/>
          <w:szCs w:val="22"/>
        </w:rPr>
        <w:t>администрации Городновского сельсовета</w:t>
      </w:r>
    </w:p>
    <w:p w:rsidR="008F3E6E" w:rsidRPr="00D556CF" w:rsidRDefault="008F3E6E" w:rsidP="00554770">
      <w:pPr>
        <w:jc w:val="center"/>
        <w:rPr>
          <w:rFonts w:ascii="Arial" w:hAnsi="Arial" w:cs="Arial"/>
          <w:b/>
          <w:bCs/>
        </w:rPr>
      </w:pPr>
    </w:p>
    <w:p w:rsidR="008F3E6E" w:rsidRPr="00D556CF" w:rsidRDefault="008F3E6E" w:rsidP="00554770">
      <w:pPr>
        <w:jc w:val="center"/>
        <w:rPr>
          <w:rFonts w:ascii="Arial" w:hAnsi="Arial" w:cs="Arial"/>
          <w:b/>
          <w:bCs/>
        </w:rPr>
      </w:pPr>
    </w:p>
    <w:p w:rsidR="008F3E6E" w:rsidRPr="00D556CF" w:rsidRDefault="008F3E6E" w:rsidP="00554770">
      <w:pPr>
        <w:jc w:val="center"/>
        <w:rPr>
          <w:rFonts w:ascii="Arial" w:hAnsi="Arial" w:cs="Arial"/>
          <w:b/>
          <w:bCs/>
        </w:rPr>
      </w:pPr>
      <w:r w:rsidRPr="00D556CF">
        <w:rPr>
          <w:rFonts w:ascii="Arial" w:hAnsi="Arial" w:cs="Arial"/>
          <w:b/>
          <w:bCs/>
        </w:rPr>
        <w:t>РЕЕСТР</w:t>
      </w:r>
    </w:p>
    <w:p w:rsidR="008F3E6E" w:rsidRPr="00D556CF" w:rsidRDefault="008F3E6E" w:rsidP="00554770">
      <w:pPr>
        <w:jc w:val="center"/>
        <w:rPr>
          <w:rFonts w:ascii="Arial" w:hAnsi="Arial" w:cs="Arial"/>
          <w:b/>
          <w:bCs/>
        </w:rPr>
      </w:pPr>
      <w:r w:rsidRPr="00D556CF">
        <w:rPr>
          <w:rFonts w:ascii="Arial" w:hAnsi="Arial" w:cs="Arial"/>
          <w:b/>
          <w:bCs/>
        </w:rPr>
        <w:t xml:space="preserve">муниципальных служащих </w:t>
      </w:r>
    </w:p>
    <w:p w:rsidR="008F3E6E" w:rsidRPr="00D556CF" w:rsidRDefault="008F3E6E" w:rsidP="00554770">
      <w:pPr>
        <w:jc w:val="center"/>
        <w:rPr>
          <w:rFonts w:ascii="Arial" w:hAnsi="Arial" w:cs="Arial"/>
          <w:b/>
          <w:bCs/>
        </w:rPr>
      </w:pPr>
      <w:r w:rsidRPr="00D556CF">
        <w:rPr>
          <w:rFonts w:ascii="Arial" w:hAnsi="Arial" w:cs="Arial"/>
          <w:b/>
          <w:bCs/>
        </w:rPr>
        <w:t>администрации Городновского сельсовета</w:t>
      </w:r>
    </w:p>
    <w:p w:rsidR="008F3E6E" w:rsidRPr="00D556CF" w:rsidRDefault="008F3E6E" w:rsidP="00554770">
      <w:pPr>
        <w:jc w:val="center"/>
        <w:rPr>
          <w:rFonts w:ascii="Arial" w:hAnsi="Arial" w:cs="Arial"/>
          <w:b/>
          <w:bCs/>
        </w:rPr>
      </w:pPr>
    </w:p>
    <w:p w:rsidR="008F3E6E" w:rsidRPr="00D556CF" w:rsidRDefault="008F3E6E" w:rsidP="00554770">
      <w:pPr>
        <w:jc w:val="center"/>
        <w:rPr>
          <w:rFonts w:ascii="Arial" w:hAnsi="Arial" w:cs="Arial"/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1"/>
        <w:gridCol w:w="1493"/>
        <w:gridCol w:w="1732"/>
        <w:gridCol w:w="1655"/>
        <w:gridCol w:w="1680"/>
        <w:gridCol w:w="1693"/>
      </w:tblGrid>
      <w:tr w:rsidR="008F3E6E" w:rsidRPr="00D556CF">
        <w:tc>
          <w:tcPr>
            <w:tcW w:w="1595" w:type="dxa"/>
          </w:tcPr>
          <w:p w:rsidR="008F3E6E" w:rsidRPr="00D556CF" w:rsidRDefault="008F3E6E" w:rsidP="00DB3D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556CF">
              <w:rPr>
                <w:rFonts w:ascii="Arial" w:hAnsi="Arial" w:cs="Arial"/>
                <w:b/>
                <w:bCs/>
                <w:sz w:val="24"/>
                <w:szCs w:val="24"/>
              </w:rPr>
              <w:t>N</w:t>
            </w:r>
          </w:p>
          <w:p w:rsidR="008F3E6E" w:rsidRPr="00D556CF" w:rsidRDefault="008F3E6E" w:rsidP="00DB3D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F3E6E" w:rsidRPr="00D556CF" w:rsidRDefault="008F3E6E" w:rsidP="00DB3D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556CF">
              <w:rPr>
                <w:rFonts w:ascii="Arial" w:hAnsi="Arial" w:cs="Arial"/>
                <w:b/>
                <w:bCs/>
                <w:sz w:val="24"/>
                <w:szCs w:val="24"/>
              </w:rPr>
              <w:t>п/п</w:t>
            </w:r>
          </w:p>
          <w:p w:rsidR="008F3E6E" w:rsidRPr="00D556CF" w:rsidRDefault="008F3E6E" w:rsidP="00DB3D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95" w:type="dxa"/>
          </w:tcPr>
          <w:p w:rsidR="008F3E6E" w:rsidRPr="00D556CF" w:rsidRDefault="008F3E6E" w:rsidP="00DB3D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556CF">
              <w:rPr>
                <w:rFonts w:ascii="Arial" w:hAnsi="Arial" w:cs="Arial"/>
                <w:b/>
                <w:bCs/>
                <w:sz w:val="24"/>
                <w:szCs w:val="24"/>
              </w:rPr>
              <w:t>Фамилия, имя,</w:t>
            </w:r>
          </w:p>
          <w:p w:rsidR="008F3E6E" w:rsidRPr="00D556CF" w:rsidRDefault="008F3E6E" w:rsidP="00DB3D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F3E6E" w:rsidRPr="00D556CF" w:rsidRDefault="008F3E6E" w:rsidP="00DB3D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556CF">
              <w:rPr>
                <w:rFonts w:ascii="Arial" w:hAnsi="Arial" w:cs="Arial"/>
                <w:b/>
                <w:bCs/>
                <w:sz w:val="24"/>
                <w:szCs w:val="24"/>
              </w:rPr>
              <w:t>отчество</w:t>
            </w:r>
          </w:p>
          <w:p w:rsidR="008F3E6E" w:rsidRPr="00D556CF" w:rsidRDefault="008F3E6E" w:rsidP="00DB3D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95" w:type="dxa"/>
          </w:tcPr>
          <w:p w:rsidR="008F3E6E" w:rsidRPr="00D556CF" w:rsidRDefault="008F3E6E" w:rsidP="00DB3D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556CF">
              <w:rPr>
                <w:rFonts w:ascii="Arial" w:hAnsi="Arial" w:cs="Arial"/>
                <w:b/>
                <w:bCs/>
                <w:sz w:val="24"/>
                <w:szCs w:val="24"/>
              </w:rPr>
              <w:t>Замещаемая</w:t>
            </w:r>
          </w:p>
          <w:p w:rsidR="008F3E6E" w:rsidRPr="00D556CF" w:rsidRDefault="008F3E6E" w:rsidP="00DB3D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F3E6E" w:rsidRPr="00D556CF" w:rsidRDefault="008F3E6E" w:rsidP="00DB3D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556CF">
              <w:rPr>
                <w:rFonts w:ascii="Arial" w:hAnsi="Arial" w:cs="Arial"/>
                <w:b/>
                <w:bCs/>
                <w:sz w:val="24"/>
                <w:szCs w:val="24"/>
              </w:rPr>
              <w:t>должность</w:t>
            </w:r>
          </w:p>
          <w:p w:rsidR="008F3E6E" w:rsidRPr="00D556CF" w:rsidRDefault="008F3E6E" w:rsidP="00DB3D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95" w:type="dxa"/>
          </w:tcPr>
          <w:p w:rsidR="008F3E6E" w:rsidRPr="00D556CF" w:rsidRDefault="008F3E6E" w:rsidP="00DB3D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556CF">
              <w:rPr>
                <w:rFonts w:ascii="Arial" w:hAnsi="Arial" w:cs="Arial"/>
                <w:b/>
                <w:bCs/>
                <w:sz w:val="24"/>
                <w:szCs w:val="24"/>
              </w:rPr>
              <w:t>Дата</w:t>
            </w:r>
          </w:p>
          <w:p w:rsidR="008F3E6E" w:rsidRPr="00D556CF" w:rsidRDefault="008F3E6E" w:rsidP="00DB3D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F3E6E" w:rsidRPr="00D556CF" w:rsidRDefault="008F3E6E" w:rsidP="00DB3D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556CF">
              <w:rPr>
                <w:rFonts w:ascii="Arial" w:hAnsi="Arial" w:cs="Arial"/>
                <w:b/>
                <w:bCs/>
                <w:sz w:val="24"/>
                <w:szCs w:val="24"/>
              </w:rPr>
              <w:t>увольнения</w:t>
            </w:r>
          </w:p>
        </w:tc>
        <w:tc>
          <w:tcPr>
            <w:tcW w:w="1595" w:type="dxa"/>
          </w:tcPr>
          <w:p w:rsidR="008F3E6E" w:rsidRPr="00D556CF" w:rsidRDefault="008F3E6E" w:rsidP="00DB3D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556CF">
              <w:rPr>
                <w:rFonts w:ascii="Arial" w:hAnsi="Arial" w:cs="Arial"/>
                <w:b/>
                <w:bCs/>
                <w:sz w:val="24"/>
                <w:szCs w:val="24"/>
              </w:rPr>
              <w:t>Дата</w:t>
            </w:r>
          </w:p>
          <w:p w:rsidR="008F3E6E" w:rsidRPr="00D556CF" w:rsidRDefault="008F3E6E" w:rsidP="00DB3D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F3E6E" w:rsidRPr="00D556CF" w:rsidRDefault="008F3E6E" w:rsidP="00DB3D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556CF">
              <w:rPr>
                <w:rFonts w:ascii="Arial" w:hAnsi="Arial" w:cs="Arial"/>
                <w:b/>
                <w:bCs/>
                <w:sz w:val="24"/>
                <w:szCs w:val="24"/>
              </w:rPr>
              <w:t>исключения</w:t>
            </w:r>
          </w:p>
          <w:p w:rsidR="008F3E6E" w:rsidRPr="00D556CF" w:rsidRDefault="008F3E6E" w:rsidP="00DB3D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F3E6E" w:rsidRPr="00D556CF" w:rsidRDefault="008F3E6E" w:rsidP="00DB3D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556CF">
              <w:rPr>
                <w:rFonts w:ascii="Arial" w:hAnsi="Arial" w:cs="Arial"/>
                <w:b/>
                <w:bCs/>
                <w:sz w:val="24"/>
                <w:szCs w:val="24"/>
              </w:rPr>
              <w:t>из реестра</w:t>
            </w:r>
          </w:p>
          <w:p w:rsidR="008F3E6E" w:rsidRPr="00D556CF" w:rsidRDefault="008F3E6E" w:rsidP="00DB3D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96" w:type="dxa"/>
          </w:tcPr>
          <w:p w:rsidR="008F3E6E" w:rsidRPr="00D556CF" w:rsidRDefault="008F3E6E" w:rsidP="00DB3D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556CF">
              <w:rPr>
                <w:rFonts w:ascii="Arial" w:hAnsi="Arial" w:cs="Arial"/>
                <w:b/>
                <w:bCs/>
                <w:sz w:val="24"/>
                <w:szCs w:val="24"/>
              </w:rPr>
              <w:t>Примечание</w:t>
            </w:r>
          </w:p>
          <w:p w:rsidR="008F3E6E" w:rsidRPr="00D556CF" w:rsidRDefault="008F3E6E" w:rsidP="00DB3D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F3E6E" w:rsidRPr="00D556CF">
        <w:tc>
          <w:tcPr>
            <w:tcW w:w="1595" w:type="dxa"/>
          </w:tcPr>
          <w:p w:rsidR="008F3E6E" w:rsidRPr="00D556CF" w:rsidRDefault="008F3E6E" w:rsidP="00DB3D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556CF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8F3E6E" w:rsidRPr="00D556CF" w:rsidRDefault="008F3E6E" w:rsidP="00DB3D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556CF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95" w:type="dxa"/>
          </w:tcPr>
          <w:p w:rsidR="008F3E6E" w:rsidRPr="00D556CF" w:rsidRDefault="008F3E6E" w:rsidP="00DB3D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556CF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95" w:type="dxa"/>
          </w:tcPr>
          <w:p w:rsidR="008F3E6E" w:rsidRPr="00D556CF" w:rsidRDefault="008F3E6E" w:rsidP="00DB3D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556CF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95" w:type="dxa"/>
          </w:tcPr>
          <w:p w:rsidR="008F3E6E" w:rsidRPr="00D556CF" w:rsidRDefault="008F3E6E" w:rsidP="00DB3D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556CF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596" w:type="dxa"/>
          </w:tcPr>
          <w:p w:rsidR="008F3E6E" w:rsidRPr="00D556CF" w:rsidRDefault="008F3E6E" w:rsidP="00DB3D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556CF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</w:tr>
      <w:tr w:rsidR="008F3E6E" w:rsidRPr="00D556CF">
        <w:tc>
          <w:tcPr>
            <w:tcW w:w="1595" w:type="dxa"/>
          </w:tcPr>
          <w:p w:rsidR="008F3E6E" w:rsidRPr="00D556CF" w:rsidRDefault="008F3E6E" w:rsidP="00DB3DC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95" w:type="dxa"/>
          </w:tcPr>
          <w:p w:rsidR="008F3E6E" w:rsidRPr="00D556CF" w:rsidRDefault="008F3E6E" w:rsidP="00DB3DC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95" w:type="dxa"/>
          </w:tcPr>
          <w:p w:rsidR="008F3E6E" w:rsidRPr="00D556CF" w:rsidRDefault="008F3E6E" w:rsidP="00DB3DC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95" w:type="dxa"/>
          </w:tcPr>
          <w:p w:rsidR="008F3E6E" w:rsidRPr="00D556CF" w:rsidRDefault="008F3E6E" w:rsidP="00DB3DC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95" w:type="dxa"/>
          </w:tcPr>
          <w:p w:rsidR="008F3E6E" w:rsidRPr="00D556CF" w:rsidRDefault="008F3E6E" w:rsidP="00DB3DC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96" w:type="dxa"/>
          </w:tcPr>
          <w:p w:rsidR="008F3E6E" w:rsidRPr="00D556CF" w:rsidRDefault="008F3E6E" w:rsidP="00DB3DC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8F3E6E" w:rsidRPr="00D556CF" w:rsidRDefault="008F3E6E" w:rsidP="00554770">
      <w:pPr>
        <w:jc w:val="center"/>
        <w:rPr>
          <w:rFonts w:ascii="Arial" w:hAnsi="Arial" w:cs="Arial"/>
          <w:b/>
          <w:bCs/>
        </w:rPr>
      </w:pPr>
    </w:p>
    <w:p w:rsidR="008F3E6E" w:rsidRPr="00D556CF" w:rsidRDefault="008F3E6E" w:rsidP="00554770">
      <w:pPr>
        <w:jc w:val="center"/>
        <w:rPr>
          <w:rFonts w:ascii="Arial" w:hAnsi="Arial" w:cs="Arial"/>
          <w:b/>
          <w:bCs/>
        </w:rPr>
      </w:pPr>
    </w:p>
    <w:p w:rsidR="008F3E6E" w:rsidRPr="00D556CF" w:rsidRDefault="008F3E6E" w:rsidP="00554770">
      <w:pPr>
        <w:jc w:val="center"/>
        <w:rPr>
          <w:rFonts w:ascii="Arial" w:hAnsi="Arial" w:cs="Arial"/>
          <w:b/>
          <w:bCs/>
        </w:rPr>
      </w:pPr>
    </w:p>
    <w:p w:rsidR="008F3E6E" w:rsidRPr="00D556CF" w:rsidRDefault="008F3E6E" w:rsidP="00554770">
      <w:pPr>
        <w:jc w:val="center"/>
        <w:rPr>
          <w:rFonts w:ascii="Arial" w:hAnsi="Arial" w:cs="Arial"/>
          <w:b/>
          <w:bCs/>
        </w:rPr>
      </w:pPr>
    </w:p>
    <w:p w:rsidR="008F3E6E" w:rsidRPr="00D556CF" w:rsidRDefault="008F3E6E" w:rsidP="00874926">
      <w:pPr>
        <w:jc w:val="center"/>
        <w:rPr>
          <w:rFonts w:ascii="Arial" w:hAnsi="Arial" w:cs="Arial"/>
          <w:b/>
          <w:bCs/>
        </w:rPr>
      </w:pPr>
    </w:p>
    <w:p w:rsidR="008F3E6E" w:rsidRPr="00D556CF" w:rsidRDefault="008F3E6E" w:rsidP="00874926">
      <w:pPr>
        <w:jc w:val="center"/>
        <w:rPr>
          <w:rFonts w:ascii="Arial" w:hAnsi="Arial" w:cs="Arial"/>
          <w:b/>
          <w:bCs/>
        </w:rPr>
      </w:pPr>
    </w:p>
    <w:p w:rsidR="008F3E6E" w:rsidRPr="00D556CF" w:rsidRDefault="008F3E6E" w:rsidP="00874926">
      <w:pPr>
        <w:jc w:val="center"/>
        <w:rPr>
          <w:rFonts w:ascii="Arial" w:hAnsi="Arial" w:cs="Arial"/>
          <w:b/>
          <w:bCs/>
        </w:rPr>
      </w:pPr>
    </w:p>
    <w:p w:rsidR="008F3E6E" w:rsidRPr="00D556CF" w:rsidRDefault="008F3E6E" w:rsidP="00874926">
      <w:pPr>
        <w:jc w:val="center"/>
        <w:rPr>
          <w:rFonts w:ascii="Arial" w:hAnsi="Arial" w:cs="Arial"/>
          <w:b/>
          <w:bCs/>
        </w:rPr>
      </w:pPr>
    </w:p>
    <w:p w:rsidR="008F3E6E" w:rsidRPr="00D556CF" w:rsidRDefault="008F3E6E" w:rsidP="00874926">
      <w:pPr>
        <w:jc w:val="center"/>
        <w:rPr>
          <w:rFonts w:ascii="Arial" w:hAnsi="Arial" w:cs="Arial"/>
          <w:b/>
          <w:bCs/>
        </w:rPr>
      </w:pPr>
    </w:p>
    <w:p w:rsidR="008F3E6E" w:rsidRPr="00D556CF" w:rsidRDefault="008F3E6E" w:rsidP="00874926">
      <w:pPr>
        <w:jc w:val="center"/>
        <w:rPr>
          <w:rFonts w:ascii="Arial" w:hAnsi="Arial" w:cs="Arial"/>
          <w:b/>
          <w:bCs/>
        </w:rPr>
      </w:pPr>
    </w:p>
    <w:p w:rsidR="008F3E6E" w:rsidRPr="00D556CF" w:rsidRDefault="008F3E6E" w:rsidP="00874926">
      <w:pPr>
        <w:jc w:val="center"/>
        <w:rPr>
          <w:rFonts w:ascii="Arial" w:hAnsi="Arial" w:cs="Arial"/>
          <w:b/>
          <w:bCs/>
        </w:rPr>
      </w:pPr>
    </w:p>
    <w:p w:rsidR="008F3E6E" w:rsidRPr="00D556CF" w:rsidRDefault="008F3E6E" w:rsidP="00874926">
      <w:pPr>
        <w:jc w:val="center"/>
        <w:rPr>
          <w:rFonts w:ascii="Arial" w:hAnsi="Arial" w:cs="Arial"/>
          <w:b/>
          <w:bCs/>
        </w:rPr>
      </w:pPr>
    </w:p>
    <w:p w:rsidR="008F3E6E" w:rsidRPr="00D556CF" w:rsidRDefault="008F3E6E" w:rsidP="00874926">
      <w:pPr>
        <w:jc w:val="center"/>
        <w:rPr>
          <w:rFonts w:ascii="Arial" w:hAnsi="Arial" w:cs="Arial"/>
          <w:b/>
          <w:bCs/>
        </w:rPr>
      </w:pPr>
    </w:p>
    <w:p w:rsidR="008F3E6E" w:rsidRPr="00D556CF" w:rsidRDefault="008F3E6E" w:rsidP="00874926">
      <w:pPr>
        <w:jc w:val="center"/>
        <w:rPr>
          <w:rFonts w:ascii="Arial" w:hAnsi="Arial" w:cs="Arial"/>
          <w:b/>
          <w:bCs/>
        </w:rPr>
      </w:pPr>
    </w:p>
    <w:p w:rsidR="008F3E6E" w:rsidRPr="00D556CF" w:rsidRDefault="008F3E6E" w:rsidP="00874926">
      <w:pPr>
        <w:jc w:val="center"/>
        <w:rPr>
          <w:rFonts w:ascii="Arial" w:hAnsi="Arial" w:cs="Arial"/>
          <w:b/>
          <w:bCs/>
        </w:rPr>
      </w:pPr>
    </w:p>
    <w:p w:rsidR="008F3E6E" w:rsidRPr="00D556CF" w:rsidRDefault="008F3E6E">
      <w:pPr>
        <w:rPr>
          <w:rFonts w:ascii="Arial" w:hAnsi="Arial" w:cs="Arial"/>
        </w:rPr>
      </w:pPr>
    </w:p>
    <w:sectPr w:rsidR="008F3E6E" w:rsidRPr="00D556CF" w:rsidSect="00D556CF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4926"/>
    <w:rsid w:val="000F4FC3"/>
    <w:rsid w:val="002428D9"/>
    <w:rsid w:val="003022EE"/>
    <w:rsid w:val="0039274B"/>
    <w:rsid w:val="004034DD"/>
    <w:rsid w:val="00491F8D"/>
    <w:rsid w:val="00536E5D"/>
    <w:rsid w:val="00552D92"/>
    <w:rsid w:val="00554770"/>
    <w:rsid w:val="007611BE"/>
    <w:rsid w:val="007A5670"/>
    <w:rsid w:val="00874926"/>
    <w:rsid w:val="008847ED"/>
    <w:rsid w:val="008F3E6E"/>
    <w:rsid w:val="009465D8"/>
    <w:rsid w:val="00A025F6"/>
    <w:rsid w:val="00A26679"/>
    <w:rsid w:val="00CA4E70"/>
    <w:rsid w:val="00CB7C5A"/>
    <w:rsid w:val="00D556CF"/>
    <w:rsid w:val="00DB3DC7"/>
    <w:rsid w:val="00E23814"/>
    <w:rsid w:val="00E95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926"/>
    <w:pPr>
      <w:jc w:val="both"/>
    </w:pPr>
    <w:rPr>
      <w:rFonts w:eastAsia="Times New Roman" w:cs="Calibri"/>
      <w:sz w:val="28"/>
      <w:szCs w:val="28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74926"/>
    <w:pPr>
      <w:keepNext/>
      <w:spacing w:before="240" w:after="60"/>
      <w:outlineLvl w:val="3"/>
    </w:pPr>
    <w:rPr>
      <w:rFonts w:ascii="Times New Roman" w:hAnsi="Times New Roman" w:cs="Times New Roman"/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874926"/>
    <w:rPr>
      <w:rFonts w:ascii="Times New Roman" w:hAnsi="Times New Roman" w:cs="Times New Roman"/>
      <w:b/>
      <w:bCs/>
      <w:sz w:val="28"/>
      <w:szCs w:val="28"/>
    </w:rPr>
  </w:style>
  <w:style w:type="paragraph" w:styleId="Subtitle">
    <w:name w:val="Subtitle"/>
    <w:basedOn w:val="Normal"/>
    <w:link w:val="SubtitleChar"/>
    <w:uiPriority w:val="99"/>
    <w:qFormat/>
    <w:rsid w:val="00874926"/>
    <w:pPr>
      <w:jc w:val="center"/>
    </w:pPr>
    <w:rPr>
      <w:rFonts w:ascii="Times New Roman" w:hAnsi="Times New Roman" w:cs="Times New Roman"/>
      <w:sz w:val="32"/>
      <w:szCs w:val="32"/>
      <w:lang w:eastAsia="ru-RU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87492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87492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87492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">
    <w:name w:val="Обращение"/>
    <w:basedOn w:val="Normal"/>
    <w:autoRedefine/>
    <w:uiPriority w:val="99"/>
    <w:rsid w:val="00874926"/>
    <w:pPr>
      <w:jc w:val="left"/>
    </w:pPr>
    <w:rPr>
      <w:rFonts w:ascii="Times New Roman" w:hAnsi="Times New Roman" w:cs="Times New Roman"/>
      <w:lang w:eastAsia="ru-RU"/>
    </w:rPr>
  </w:style>
  <w:style w:type="paragraph" w:customStyle="1" w:styleId="ConsPlusTitle">
    <w:name w:val="ConsPlusTitle"/>
    <w:uiPriority w:val="99"/>
    <w:rsid w:val="00874926"/>
    <w:pPr>
      <w:widowControl w:val="0"/>
      <w:snapToGri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1">
    <w:name w:val="Текст1"/>
    <w:basedOn w:val="Normal"/>
    <w:uiPriority w:val="99"/>
    <w:rsid w:val="007611BE"/>
    <w:pPr>
      <w:suppressAutoHyphens/>
      <w:autoSpaceDE w:val="0"/>
      <w:jc w:val="left"/>
    </w:pPr>
    <w:rPr>
      <w:rFonts w:ascii="Courier New" w:eastAsia="Calibri" w:hAnsi="Courier New" w:cs="Courier New"/>
      <w:sz w:val="20"/>
      <w:szCs w:val="20"/>
      <w:lang w:eastAsia="ar-SA"/>
    </w:rPr>
  </w:style>
  <w:style w:type="paragraph" w:customStyle="1" w:styleId="a0">
    <w:name w:val="Знак"/>
    <w:basedOn w:val="Normal"/>
    <w:uiPriority w:val="99"/>
    <w:rsid w:val="007611BE"/>
    <w:pPr>
      <w:spacing w:before="100" w:beforeAutospacing="1" w:after="100" w:afterAutospacing="1"/>
      <w:jc w:val="left"/>
    </w:pPr>
    <w:rPr>
      <w:rFonts w:ascii="Tahoma" w:eastAsia="Calibri" w:hAnsi="Tahoma" w:cs="Tahoma"/>
      <w:sz w:val="20"/>
      <w:szCs w:val="20"/>
      <w:lang w:val="en-US"/>
    </w:rPr>
  </w:style>
  <w:style w:type="table" w:styleId="TableGrid">
    <w:name w:val="Table Grid"/>
    <w:basedOn w:val="TableNormal"/>
    <w:uiPriority w:val="99"/>
    <w:locked/>
    <w:rsid w:val="00554770"/>
    <w:pPr>
      <w:jc w:val="both"/>
    </w:pPr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262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42</TotalTime>
  <Pages>5</Pages>
  <Words>1183</Words>
  <Characters>6747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РЕТ</dc:creator>
  <cp:keywords/>
  <dc:description/>
  <cp:lastModifiedBy>1</cp:lastModifiedBy>
  <cp:revision>6</cp:revision>
  <cp:lastPrinted>2018-06-22T06:46:00Z</cp:lastPrinted>
  <dcterms:created xsi:type="dcterms:W3CDTF">2018-06-13T10:10:00Z</dcterms:created>
  <dcterms:modified xsi:type="dcterms:W3CDTF">2018-07-02T09:46:00Z</dcterms:modified>
</cp:coreProperties>
</file>