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806B2" w14:textId="77777777" w:rsidR="008E4DDF" w:rsidRDefault="00000000">
      <w:pPr>
        <w:spacing w:after="7"/>
        <w:ind w:left="-5" w:right="0"/>
      </w:pPr>
      <w:r>
        <w:rPr>
          <w:b/>
        </w:rPr>
        <w:t xml:space="preserve">Информация о представлении лицами, замещающими муниципальные должности на постоянной </w:t>
      </w:r>
    </w:p>
    <w:p w14:paraId="33C58B12" w14:textId="77777777" w:rsidR="008E4DDF" w:rsidRDefault="00000000">
      <w:pPr>
        <w:spacing w:after="233"/>
        <w:ind w:left="-5" w:right="0"/>
      </w:pPr>
      <w:r>
        <w:rPr>
          <w:b/>
        </w:rPr>
        <w:t xml:space="preserve">основе, должности муниципальной службы в Администрации </w:t>
      </w:r>
      <w:proofErr w:type="spellStart"/>
      <w:r>
        <w:rPr>
          <w:b/>
        </w:rPr>
        <w:t>Городновского</w:t>
      </w:r>
      <w:proofErr w:type="spellEnd"/>
      <w:r>
        <w:rPr>
          <w:b/>
        </w:rPr>
        <w:t xml:space="preserve"> сельсовета Железногорского района сведений о доходах, о расходах, об имуществе и обязательствах имущественного характера и исполнении ими законодательства о противодействии коррупции</w:t>
      </w:r>
    </w:p>
    <w:p w14:paraId="3C74F20E" w14:textId="77777777" w:rsidR="008E4DDF" w:rsidRDefault="00000000">
      <w:pPr>
        <w:ind w:left="-5" w:right="0"/>
      </w:pPr>
      <w:r>
        <w:t xml:space="preserve">Администрация </w:t>
      </w:r>
      <w:proofErr w:type="spellStart"/>
      <w:r>
        <w:t>Городновского</w:t>
      </w:r>
      <w:proofErr w:type="spellEnd"/>
      <w:r>
        <w:t xml:space="preserve"> сельсовета Железногорского района сообщает, что лицами, замещающими муниципальные должности на постоянной основе, должности муниципальной службы в Администрации </w:t>
      </w:r>
      <w:proofErr w:type="spellStart"/>
      <w:r>
        <w:t>Городновского</w:t>
      </w:r>
      <w:proofErr w:type="spellEnd"/>
      <w:r>
        <w:t xml:space="preserve"> сельсовета Железногорского </w:t>
      </w:r>
      <w:proofErr w:type="spellStart"/>
      <w:r>
        <w:t>районаисполнена</w:t>
      </w:r>
      <w:proofErr w:type="spellEnd"/>
      <w:r>
        <w:t xml:space="preserve"> обязанность представления сведений о доходах, расходах, об имуществе и обязательствах имущественного характера.</w:t>
      </w:r>
    </w:p>
    <w:p w14:paraId="6D76C59F" w14:textId="77777777" w:rsidR="008E4DDF" w:rsidRDefault="00000000">
      <w:pPr>
        <w:ind w:left="-5" w:right="0"/>
      </w:pPr>
      <w:r>
        <w:t>Так сведения о своих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представили:</w:t>
      </w:r>
    </w:p>
    <w:p w14:paraId="008849FE" w14:textId="77777777" w:rsidR="008E4DDF" w:rsidRDefault="00000000">
      <w:pPr>
        <w:numPr>
          <w:ilvl w:val="0"/>
          <w:numId w:val="1"/>
        </w:numPr>
        <w:ind w:right="0" w:hanging="140"/>
      </w:pPr>
      <w:r>
        <w:t>лица, замещающие муниципальные должности на постоянной основе – 1;</w:t>
      </w:r>
    </w:p>
    <w:p w14:paraId="078B580A" w14:textId="77777777" w:rsidR="008E4DDF" w:rsidRDefault="00000000">
      <w:pPr>
        <w:numPr>
          <w:ilvl w:val="0"/>
          <w:numId w:val="1"/>
        </w:numPr>
        <w:ind w:right="0" w:hanging="140"/>
      </w:pPr>
      <w:r>
        <w:t>муниципальные служащие – 2.</w:t>
      </w:r>
    </w:p>
    <w:sectPr w:rsidR="008E4DDF">
      <w:pgSz w:w="11900" w:h="16840"/>
      <w:pgMar w:top="1440" w:right="455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A14"/>
    <w:multiLevelType w:val="hybridMultilevel"/>
    <w:tmpl w:val="395E5054"/>
    <w:lvl w:ilvl="0" w:tplc="3664226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E45C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A20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14EA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6C4C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24F3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A6BF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EBD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A54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523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DF"/>
    <w:rsid w:val="00472B4E"/>
    <w:rsid w:val="006F6FAA"/>
    <w:rsid w:val="008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410FA"/>
  <w15:docId w15:val="{EEE2801B-0A87-4678-8516-A425ABC2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4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2026-06-25T20:43:00Z</dcterms:created>
  <dcterms:modified xsi:type="dcterms:W3CDTF">2026-06-25T20:43:00Z</dcterms:modified>
</cp:coreProperties>
</file>